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80A0" w14:textId="57E58D91" w:rsidR="001707D5" w:rsidRDefault="001707D5">
      <w:pPr>
        <w:pStyle w:val="Normal1"/>
        <w:contextualSpacing w:val="0"/>
        <w:rPr>
          <w:rFonts w:ascii="Times New Roman" w:eastAsia="Times New Roman" w:hAnsi="Times New Roman" w:cs="Times New Roman"/>
          <w:b/>
          <w:color w:val="212121"/>
          <w:sz w:val="24"/>
          <w:szCs w:val="24"/>
        </w:rPr>
      </w:pPr>
      <w:bookmarkStart w:id="0" w:name="_GoBack"/>
      <w:bookmarkEnd w:id="0"/>
    </w:p>
    <w:p w14:paraId="5A1FBB0B" w14:textId="77777777" w:rsidR="001A09D4" w:rsidRDefault="00BE6245" w:rsidP="00F52A67">
      <w:pPr>
        <w:pStyle w:val="Normal1"/>
        <w:tabs>
          <w:tab w:val="right" w:pos="8640"/>
        </w:tabs>
        <w:ind w:left="720" w:right="720"/>
        <w:contextualSpacing w:val="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Today, it seems as if nearly everyone agrees that high school mathematics needs to change. For far too long high school mathematics has not worked for far too many students: too</w:t>
      </w:r>
      <w:r w:rsidR="00DA5E5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many students leave high school unprepared for college or a career, particularly a STEM career; too many students do not see how math is useful in their lives; too many students leave high school without an affinity for doing math; too many students leave high school without the quantitative skills necessary to make sound decisions in their personal life and in our society which is increasingly quantitative in nature.</w:t>
      </w:r>
      <w:r>
        <w:rPr>
          <w:rFonts w:ascii="Times New Roman" w:eastAsia="Times New Roman" w:hAnsi="Times New Roman" w:cs="Times New Roman"/>
          <w:color w:val="212121"/>
          <w:sz w:val="24"/>
          <w:szCs w:val="24"/>
        </w:rPr>
        <w:tab/>
      </w:r>
    </w:p>
    <w:p w14:paraId="711131B6" w14:textId="0E578D09" w:rsidR="004678E0" w:rsidRPr="00F16028" w:rsidRDefault="004678E0" w:rsidP="001A09D4">
      <w:pPr>
        <w:pStyle w:val="Normal1"/>
        <w:tabs>
          <w:tab w:val="right" w:pos="8640"/>
        </w:tabs>
        <w:ind w:left="720" w:right="720"/>
        <w:contextualSpacing w:val="0"/>
        <w:jc w:val="right"/>
        <w:rPr>
          <w:rFonts w:ascii="Times New Roman" w:eastAsia="Times New Roman" w:hAnsi="Times New Roman" w:cs="Times New Roman"/>
          <w:b/>
          <w:color w:val="212121"/>
          <w:sz w:val="24"/>
          <w:szCs w:val="24"/>
        </w:rPr>
      </w:pPr>
      <w:r w:rsidRPr="00F16028">
        <w:rPr>
          <w:rFonts w:ascii="Times New Roman" w:eastAsia="Times New Roman" w:hAnsi="Times New Roman" w:cs="Times New Roman"/>
          <w:b/>
          <w:color w:val="212121"/>
          <w:sz w:val="24"/>
          <w:szCs w:val="24"/>
        </w:rPr>
        <w:t>—</w:t>
      </w:r>
      <w:r w:rsidR="00BE6245" w:rsidRPr="00F16028">
        <w:rPr>
          <w:rFonts w:ascii="Times New Roman" w:eastAsia="Times New Roman" w:hAnsi="Times New Roman" w:cs="Times New Roman"/>
          <w:b/>
          <w:color w:val="212121"/>
          <w:sz w:val="24"/>
          <w:szCs w:val="24"/>
        </w:rPr>
        <w:t>Matt Larson, NCTM</w:t>
      </w:r>
    </w:p>
    <w:p w14:paraId="3BAD0250" w14:textId="77777777" w:rsidR="001707D5" w:rsidRDefault="004678E0" w:rsidP="00F52A67">
      <w:pPr>
        <w:pStyle w:val="Normal1"/>
        <w:tabs>
          <w:tab w:val="right" w:pos="8640"/>
        </w:tabs>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BE6245">
        <w:rPr>
          <w:rFonts w:ascii="Times New Roman" w:eastAsia="Times New Roman" w:hAnsi="Times New Roman" w:cs="Times New Roman"/>
          <w:color w:val="212121"/>
          <w:sz w:val="24"/>
          <w:szCs w:val="24"/>
        </w:rPr>
        <w:t>President’s Message, October 25, 2016</w:t>
      </w:r>
    </w:p>
    <w:p w14:paraId="49142B11" w14:textId="77777777" w:rsidR="00F52A67" w:rsidRDefault="00F52A67">
      <w:pPr>
        <w:pStyle w:val="Normal1"/>
        <w:contextualSpacing w:val="0"/>
        <w:rPr>
          <w:rFonts w:ascii="Times New Roman" w:eastAsia="Times New Roman" w:hAnsi="Times New Roman" w:cs="Times New Roman"/>
          <w:color w:val="212121"/>
          <w:sz w:val="24"/>
          <w:szCs w:val="24"/>
        </w:rPr>
      </w:pPr>
    </w:p>
    <w:p w14:paraId="159A0D43" w14:textId="77777777" w:rsidR="00491E91"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Although high school mathematics has changed </w:t>
      </w:r>
      <w:r w:rsidR="00672445">
        <w:rPr>
          <w:rFonts w:ascii="Times New Roman" w:eastAsia="Times New Roman" w:hAnsi="Times New Roman" w:cs="Times New Roman"/>
          <w:color w:val="212121"/>
          <w:sz w:val="24"/>
          <w:szCs w:val="24"/>
        </w:rPr>
        <w:t>somewhat</w:t>
      </w:r>
      <w:r>
        <w:rPr>
          <w:rFonts w:ascii="Times New Roman" w:eastAsia="Times New Roman" w:hAnsi="Times New Roman" w:cs="Times New Roman"/>
          <w:color w:val="212121"/>
          <w:sz w:val="24"/>
          <w:szCs w:val="24"/>
        </w:rPr>
        <w:t xml:space="preserve"> in recent history, those changes are minor compared </w:t>
      </w:r>
      <w:r w:rsidR="00672445">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the changes that society has undergone in the same period.</w:t>
      </w:r>
      <w:r w:rsidR="004678E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The National Council of Teachers of Mathematics (NCTM) formed a task force to write </w:t>
      </w:r>
      <w:r>
        <w:rPr>
          <w:rFonts w:ascii="Times New Roman" w:eastAsia="Times New Roman" w:hAnsi="Times New Roman" w:cs="Times New Roman"/>
          <w:i/>
          <w:color w:val="212121"/>
          <w:sz w:val="24"/>
          <w:szCs w:val="24"/>
        </w:rPr>
        <w:t xml:space="preserve">Catalyzing Change in High School Mathematics </w:t>
      </w:r>
      <w:r w:rsidR="00B47338">
        <w:rPr>
          <w:rFonts w:ascii="Times New Roman" w:eastAsia="Times New Roman" w:hAnsi="Times New Roman" w:cs="Times New Roman"/>
          <w:color w:val="212121"/>
          <w:sz w:val="24"/>
          <w:szCs w:val="24"/>
        </w:rPr>
        <w:t xml:space="preserve">(2017) </w:t>
      </w:r>
      <w:r>
        <w:rPr>
          <w:rFonts w:ascii="Times New Roman" w:eastAsia="Times New Roman" w:hAnsi="Times New Roman" w:cs="Times New Roman"/>
          <w:color w:val="212121"/>
          <w:sz w:val="24"/>
          <w:szCs w:val="24"/>
        </w:rPr>
        <w:t xml:space="preserve">with the intent to </w:t>
      </w:r>
    </w:p>
    <w:p w14:paraId="4BE276ED" w14:textId="77777777" w:rsidR="00991A8A" w:rsidRDefault="00991A8A">
      <w:pPr>
        <w:pStyle w:val="Normal1"/>
        <w:contextualSpacing w:val="0"/>
        <w:rPr>
          <w:rFonts w:ascii="Times New Roman" w:eastAsia="Times New Roman" w:hAnsi="Times New Roman" w:cs="Times New Roman"/>
          <w:color w:val="212121"/>
          <w:sz w:val="24"/>
          <w:szCs w:val="24"/>
        </w:rPr>
      </w:pPr>
    </w:p>
    <w:p w14:paraId="23426509" w14:textId="57779EA2" w:rsidR="00491E91" w:rsidRDefault="00BE6245" w:rsidP="00DA2BF3">
      <w:pPr>
        <w:pStyle w:val="Normal1"/>
        <w:numPr>
          <w:ilvl w:val="0"/>
          <w:numId w:val="28"/>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initiate the critical conversations needed to</w:t>
      </w:r>
      <w:r>
        <w:rPr>
          <w:rFonts w:ascii="Times New Roman" w:eastAsia="Times New Roman" w:hAnsi="Times New Roman" w:cs="Times New Roman"/>
          <w:i/>
          <w:color w:val="212121"/>
          <w:sz w:val="24"/>
          <w:szCs w:val="24"/>
        </w:rPr>
        <w:t xml:space="preserve"> </w:t>
      </w:r>
      <w:r>
        <w:rPr>
          <w:rFonts w:ascii="Times New Roman" w:eastAsia="Times New Roman" w:hAnsi="Times New Roman" w:cs="Times New Roman"/>
          <w:color w:val="212121"/>
          <w:sz w:val="24"/>
          <w:szCs w:val="24"/>
        </w:rPr>
        <w:t>address the purposes of high school mathematics</w:t>
      </w:r>
      <w:r w:rsidR="0067244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including the guiding principles of access, equity, and empowerment; </w:t>
      </w:r>
    </w:p>
    <w:p w14:paraId="14FA4BD6" w14:textId="3C75168D" w:rsidR="00491E91" w:rsidRDefault="00BE6245" w:rsidP="00DA2BF3">
      <w:pPr>
        <w:pStyle w:val="Normal1"/>
        <w:numPr>
          <w:ilvl w:val="0"/>
          <w:numId w:val="28"/>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define math curricular pathways leading to college and career readiness</w:t>
      </w:r>
      <w:r w:rsidR="006079F3">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including active participation in our democratic society; and </w:t>
      </w:r>
    </w:p>
    <w:p w14:paraId="422D53FE" w14:textId="72EEE2BB" w:rsidR="00491E91" w:rsidRDefault="00BE6245" w:rsidP="00DA2BF3">
      <w:pPr>
        <w:pStyle w:val="Normal1"/>
        <w:numPr>
          <w:ilvl w:val="0"/>
          <w:numId w:val="28"/>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provide descriptions of course exemplars that could populate the pathways.</w:t>
      </w:r>
      <w:r w:rsidR="004678E0">
        <w:rPr>
          <w:rFonts w:ascii="Times New Roman" w:eastAsia="Times New Roman" w:hAnsi="Times New Roman" w:cs="Times New Roman"/>
          <w:color w:val="212121"/>
          <w:sz w:val="24"/>
          <w:szCs w:val="24"/>
        </w:rPr>
        <w:t xml:space="preserve"> </w:t>
      </w:r>
    </w:p>
    <w:p w14:paraId="61BC7324" w14:textId="77777777" w:rsidR="00491E91" w:rsidRDefault="00491E91">
      <w:pPr>
        <w:pStyle w:val="Normal1"/>
        <w:contextualSpacing w:val="0"/>
        <w:rPr>
          <w:rFonts w:ascii="Times New Roman" w:eastAsia="Times New Roman" w:hAnsi="Times New Roman" w:cs="Times New Roman"/>
          <w:color w:val="212121"/>
          <w:sz w:val="24"/>
          <w:szCs w:val="24"/>
        </w:rPr>
      </w:pPr>
    </w:p>
    <w:p w14:paraId="33BA5D14" w14:textId="517D1306"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This study </w:t>
      </w:r>
      <w:r w:rsidR="00FC1BD2">
        <w:rPr>
          <w:rFonts w:ascii="Times New Roman" w:eastAsia="Times New Roman" w:hAnsi="Times New Roman" w:cs="Times New Roman"/>
          <w:color w:val="212121"/>
          <w:sz w:val="24"/>
          <w:szCs w:val="24"/>
        </w:rPr>
        <w:t xml:space="preserve">guide </w:t>
      </w:r>
      <w:r>
        <w:rPr>
          <w:rFonts w:ascii="Times New Roman" w:eastAsia="Times New Roman" w:hAnsi="Times New Roman" w:cs="Times New Roman"/>
          <w:color w:val="212121"/>
          <w:sz w:val="24"/>
          <w:szCs w:val="24"/>
        </w:rPr>
        <w:t>is a way to initiate these conversations in our own schools, districts, and states or provinces.</w:t>
      </w:r>
    </w:p>
    <w:p w14:paraId="3C059189" w14:textId="77777777" w:rsidR="00491E91" w:rsidRDefault="00491E91">
      <w:pPr>
        <w:pStyle w:val="Normal1"/>
        <w:contextualSpacing w:val="0"/>
        <w:rPr>
          <w:rFonts w:ascii="Times New Roman" w:eastAsia="Times New Roman" w:hAnsi="Times New Roman" w:cs="Times New Roman"/>
          <w:color w:val="212121"/>
          <w:sz w:val="24"/>
          <w:szCs w:val="24"/>
        </w:rPr>
      </w:pPr>
    </w:p>
    <w:p w14:paraId="5E0DD99F" w14:textId="08D7AB40" w:rsidR="001707D5" w:rsidRPr="006079F3"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More information on </w:t>
      </w:r>
      <w:r>
        <w:rPr>
          <w:rFonts w:ascii="Times New Roman" w:eastAsia="Times New Roman" w:hAnsi="Times New Roman" w:cs="Times New Roman"/>
          <w:i/>
          <w:color w:val="212121"/>
          <w:sz w:val="24"/>
          <w:szCs w:val="24"/>
        </w:rPr>
        <w:t>Catalyzing Change</w:t>
      </w:r>
      <w:r>
        <w:rPr>
          <w:rFonts w:ascii="Times New Roman" w:eastAsia="Times New Roman" w:hAnsi="Times New Roman" w:cs="Times New Roman"/>
          <w:color w:val="212121"/>
          <w:sz w:val="24"/>
          <w:szCs w:val="24"/>
        </w:rPr>
        <w:t xml:space="preserve">, including information on ordering copies of the book, can be found at the following site: </w:t>
      </w:r>
      <w:hyperlink r:id="rId8">
        <w:r>
          <w:rPr>
            <w:rFonts w:ascii="Times New Roman" w:eastAsia="Times New Roman" w:hAnsi="Times New Roman" w:cs="Times New Roman"/>
            <w:color w:val="1155CC"/>
            <w:sz w:val="24"/>
            <w:szCs w:val="24"/>
            <w:u w:val="single"/>
          </w:rPr>
          <w:t>www.nctm.org/catalyzingchange/</w:t>
        </w:r>
      </w:hyperlink>
    </w:p>
    <w:p w14:paraId="3CC102A3" w14:textId="77777777" w:rsidR="00491E91" w:rsidRDefault="00491E91">
      <w:pPr>
        <w:pStyle w:val="Normal1"/>
        <w:contextualSpacing w:val="0"/>
        <w:rPr>
          <w:rFonts w:ascii="Times New Roman" w:eastAsia="Times New Roman" w:hAnsi="Times New Roman" w:cs="Times New Roman"/>
          <w:b/>
          <w:color w:val="212121"/>
          <w:sz w:val="24"/>
          <w:szCs w:val="24"/>
        </w:rPr>
      </w:pPr>
    </w:p>
    <w:p w14:paraId="64922A8B" w14:textId="77777777" w:rsidR="00991A8A" w:rsidRDefault="00991A8A">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6438C898" w14:textId="12C9D8E3" w:rsidR="001707D5" w:rsidRDefault="00BE6245">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b/>
          <w:color w:val="212121"/>
          <w:sz w:val="24"/>
          <w:szCs w:val="24"/>
        </w:rPr>
        <w:lastRenderedPageBreak/>
        <w:t xml:space="preserve">Audience: </w:t>
      </w:r>
      <w:r>
        <w:rPr>
          <w:rFonts w:ascii="Times New Roman" w:eastAsia="Times New Roman" w:hAnsi="Times New Roman" w:cs="Times New Roman"/>
          <w:color w:val="212121"/>
          <w:sz w:val="24"/>
          <w:szCs w:val="24"/>
        </w:rPr>
        <w:t xml:space="preserve">This book study </w:t>
      </w:r>
      <w:r w:rsidR="00491E91">
        <w:rPr>
          <w:rFonts w:ascii="Times New Roman" w:eastAsia="Times New Roman" w:hAnsi="Times New Roman" w:cs="Times New Roman"/>
          <w:color w:val="212121"/>
          <w:sz w:val="24"/>
          <w:szCs w:val="24"/>
        </w:rPr>
        <w:t>surfaces issues relevant</w:t>
      </w:r>
      <w:r>
        <w:rPr>
          <w:rFonts w:ascii="Times New Roman" w:eastAsia="Times New Roman" w:hAnsi="Times New Roman" w:cs="Times New Roman"/>
          <w:color w:val="212121"/>
          <w:sz w:val="24"/>
          <w:szCs w:val="24"/>
        </w:rPr>
        <w:t xml:space="preserve"> for all teachers across </w:t>
      </w:r>
      <w:r w:rsidR="006B4A1B" w:rsidRPr="006B4A1B">
        <w:rPr>
          <w:rFonts w:ascii="Times New Roman" w:eastAsia="Times New Roman" w:hAnsi="Times New Roman" w:cs="Times New Roman"/>
          <w:color w:val="212121"/>
          <w:sz w:val="24"/>
          <w:szCs w:val="24"/>
        </w:rPr>
        <w:t>Pre-K</w:t>
      </w:r>
      <w:r w:rsidR="00C63B15">
        <w:rPr>
          <w:rFonts w:ascii="Times New Roman" w:eastAsia="Times New Roman" w:hAnsi="Times New Roman" w:cs="Times New Roman"/>
          <w:color w:val="212121"/>
          <w:sz w:val="24"/>
          <w:szCs w:val="24"/>
        </w:rPr>
        <w:t>–</w:t>
      </w:r>
      <w:r w:rsidR="00DA5E5E">
        <w:rPr>
          <w:rFonts w:ascii="Times New Roman" w:eastAsia="Times New Roman" w:hAnsi="Times New Roman" w:cs="Times New Roman"/>
          <w:color w:val="212121"/>
          <w:sz w:val="24"/>
          <w:szCs w:val="24"/>
        </w:rPr>
        <w:t xml:space="preserve">grade </w:t>
      </w:r>
      <w:r>
        <w:rPr>
          <w:rFonts w:ascii="Times New Roman" w:eastAsia="Times New Roman" w:hAnsi="Times New Roman" w:cs="Times New Roman"/>
          <w:color w:val="212121"/>
          <w:sz w:val="24"/>
          <w:szCs w:val="24"/>
        </w:rPr>
        <w:t xml:space="preserve">12 and higher education faculty as well as administrators, specialists, and coaches. </w:t>
      </w:r>
      <w:r w:rsidR="00DA5E5E">
        <w:rPr>
          <w:rFonts w:ascii="Times New Roman" w:eastAsia="Times New Roman" w:hAnsi="Times New Roman" w:cs="Times New Roman"/>
          <w:color w:val="212121"/>
          <w:sz w:val="24"/>
          <w:szCs w:val="24"/>
        </w:rPr>
        <w:t>T</w:t>
      </w:r>
      <w:r>
        <w:rPr>
          <w:rFonts w:ascii="Times New Roman" w:eastAsia="Times New Roman" w:hAnsi="Times New Roman" w:cs="Times New Roman"/>
          <w:color w:val="212121"/>
          <w:sz w:val="24"/>
          <w:szCs w:val="24"/>
        </w:rPr>
        <w:t xml:space="preserve">his </w:t>
      </w:r>
      <w:r w:rsidR="00491E91">
        <w:rPr>
          <w:rFonts w:ascii="Times New Roman" w:eastAsia="Times New Roman" w:hAnsi="Times New Roman" w:cs="Times New Roman"/>
          <w:color w:val="212121"/>
          <w:sz w:val="24"/>
          <w:szCs w:val="24"/>
        </w:rPr>
        <w:t xml:space="preserve">book </w:t>
      </w:r>
      <w:r>
        <w:rPr>
          <w:rFonts w:ascii="Times New Roman" w:eastAsia="Times New Roman" w:hAnsi="Times New Roman" w:cs="Times New Roman"/>
          <w:color w:val="212121"/>
          <w:sz w:val="24"/>
          <w:szCs w:val="24"/>
        </w:rPr>
        <w:t xml:space="preserve">study </w:t>
      </w:r>
      <w:r w:rsidR="00DA5E5E">
        <w:rPr>
          <w:rFonts w:ascii="Times New Roman" w:eastAsia="Times New Roman" w:hAnsi="Times New Roman" w:cs="Times New Roman"/>
          <w:color w:val="212121"/>
          <w:sz w:val="24"/>
          <w:szCs w:val="24"/>
        </w:rPr>
        <w:t xml:space="preserve">guide can also be tailored </w:t>
      </w:r>
      <w:r>
        <w:rPr>
          <w:rFonts w:ascii="Times New Roman" w:eastAsia="Times New Roman" w:hAnsi="Times New Roman" w:cs="Times New Roman"/>
          <w:color w:val="212121"/>
          <w:sz w:val="24"/>
          <w:szCs w:val="24"/>
        </w:rPr>
        <w:t>to fit your audience.</w:t>
      </w:r>
    </w:p>
    <w:p w14:paraId="3CACF835" w14:textId="77777777" w:rsidR="00491E91" w:rsidRDefault="00491E91">
      <w:pPr>
        <w:pStyle w:val="Normal1"/>
        <w:contextualSpacing w:val="0"/>
        <w:rPr>
          <w:rFonts w:ascii="Times New Roman" w:eastAsia="Times New Roman" w:hAnsi="Times New Roman" w:cs="Times New Roman"/>
          <w:b/>
          <w:color w:val="212121"/>
          <w:sz w:val="24"/>
          <w:szCs w:val="24"/>
        </w:rPr>
      </w:pPr>
    </w:p>
    <w:p w14:paraId="1A1FDCB4" w14:textId="4D58B472" w:rsidR="001707D5" w:rsidRDefault="00BE6245">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b/>
          <w:color w:val="212121"/>
          <w:sz w:val="24"/>
          <w:szCs w:val="24"/>
        </w:rPr>
        <w:t>Format:</w:t>
      </w:r>
      <w:r w:rsidR="004678E0">
        <w:rPr>
          <w:rFonts w:ascii="Times New Roman" w:eastAsia="Times New Roman" w:hAnsi="Times New Roman" w:cs="Times New Roman"/>
          <w:b/>
          <w:color w:val="212121"/>
          <w:sz w:val="24"/>
          <w:szCs w:val="24"/>
        </w:rPr>
        <w:t xml:space="preserve"> </w:t>
      </w:r>
      <w:r>
        <w:rPr>
          <w:rFonts w:ascii="Times New Roman" w:eastAsia="Times New Roman" w:hAnsi="Times New Roman" w:cs="Times New Roman"/>
          <w:sz w:val="24"/>
          <w:szCs w:val="24"/>
        </w:rPr>
        <w:t xml:space="preserve">The book study </w:t>
      </w:r>
      <w:r w:rsidR="00DA5E5E">
        <w:rPr>
          <w:rFonts w:ascii="Times New Roman" w:eastAsia="Times New Roman" w:hAnsi="Times New Roman" w:cs="Times New Roman"/>
          <w:sz w:val="24"/>
          <w:szCs w:val="24"/>
        </w:rPr>
        <w:t xml:space="preserve">guide </w:t>
      </w:r>
      <w:r>
        <w:rPr>
          <w:rFonts w:ascii="Times New Roman" w:eastAsia="Times New Roman" w:hAnsi="Times New Roman" w:cs="Times New Roman"/>
          <w:sz w:val="24"/>
          <w:szCs w:val="24"/>
        </w:rPr>
        <w:t xml:space="preserve">is designed to support multiple formats including face-to-face, online, or hybrid settings. The </w:t>
      </w:r>
      <w:r w:rsidR="00DA5E5E">
        <w:rPr>
          <w:rFonts w:ascii="Times New Roman" w:eastAsia="Times New Roman" w:hAnsi="Times New Roman" w:cs="Times New Roman"/>
          <w:sz w:val="24"/>
          <w:szCs w:val="24"/>
        </w:rPr>
        <w:t xml:space="preserve">nine </w:t>
      </w:r>
      <w:r>
        <w:rPr>
          <w:rFonts w:ascii="Times New Roman" w:eastAsia="Times New Roman" w:hAnsi="Times New Roman" w:cs="Times New Roman"/>
          <w:sz w:val="24"/>
          <w:szCs w:val="24"/>
        </w:rPr>
        <w:t xml:space="preserve">sessions can be adapted to best meet your needs. </w:t>
      </w:r>
    </w:p>
    <w:p w14:paraId="5D80324F" w14:textId="77777777" w:rsidR="00BD377C" w:rsidRDefault="00BD377C">
      <w:pPr>
        <w:pStyle w:val="Normal1"/>
        <w:contextualSpacing w:val="0"/>
        <w:rPr>
          <w:rFonts w:ascii="Times New Roman" w:eastAsia="Times New Roman" w:hAnsi="Times New Roman" w:cs="Times New Roman"/>
          <w:sz w:val="24"/>
          <w:szCs w:val="24"/>
        </w:rPr>
      </w:pPr>
    </w:p>
    <w:p w14:paraId="7E2EA645" w14:textId="63A4840C" w:rsidR="00491E91"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 xml:space="preserve">Process: </w:t>
      </w:r>
      <w:r>
        <w:rPr>
          <w:rFonts w:ascii="Times New Roman" w:eastAsia="Times New Roman" w:hAnsi="Times New Roman" w:cs="Times New Roman"/>
          <w:color w:val="212121"/>
          <w:sz w:val="24"/>
          <w:szCs w:val="24"/>
        </w:rPr>
        <w:t>This book study</w:t>
      </w:r>
      <w:r w:rsidR="00DA5E5E">
        <w:rPr>
          <w:rFonts w:ascii="Times New Roman" w:eastAsia="Times New Roman" w:hAnsi="Times New Roman" w:cs="Times New Roman"/>
          <w:color w:val="212121"/>
          <w:sz w:val="24"/>
          <w:szCs w:val="24"/>
        </w:rPr>
        <w:t xml:space="preserve"> guide</w:t>
      </w:r>
      <w:r w:rsidR="006C3153">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w:t>
      </w:r>
      <w:r w:rsidR="006C3153">
        <w:rPr>
          <w:rFonts w:ascii="Times New Roman" w:eastAsia="Times New Roman" w:hAnsi="Times New Roman" w:cs="Times New Roman"/>
          <w:color w:val="212121"/>
          <w:sz w:val="24"/>
          <w:szCs w:val="24"/>
        </w:rPr>
        <w:t xml:space="preserve">format </w:t>
      </w:r>
      <w:r>
        <w:rPr>
          <w:rFonts w:ascii="Times New Roman" w:eastAsia="Times New Roman" w:hAnsi="Times New Roman" w:cs="Times New Roman"/>
          <w:color w:val="212121"/>
          <w:sz w:val="24"/>
          <w:szCs w:val="24"/>
        </w:rPr>
        <w:t>incorporates the following four steps in Sessions 2</w:t>
      </w:r>
      <w:r w:rsidR="006C3153">
        <w:rPr>
          <w:rFonts w:ascii="Times New Roman" w:eastAsia="Times New Roman" w:hAnsi="Times New Roman" w:cs="Times New Roman"/>
          <w:color w:val="212121"/>
          <w:sz w:val="24"/>
          <w:szCs w:val="24"/>
        </w:rPr>
        <w:t xml:space="preserve"> </w:t>
      </w:r>
      <w:r w:rsidR="00DA5E5E">
        <w:rPr>
          <w:rFonts w:ascii="Times New Roman" w:eastAsia="Times New Roman" w:hAnsi="Times New Roman" w:cs="Times New Roman"/>
          <w:color w:val="212121"/>
          <w:sz w:val="24"/>
          <w:szCs w:val="24"/>
        </w:rPr>
        <w:t>through</w:t>
      </w:r>
      <w:r w:rsidR="006C3153">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9 to fully engage its participants in reflection as they read, discuss, and consider actions for next steps.</w:t>
      </w:r>
    </w:p>
    <w:p w14:paraId="1A16E196" w14:textId="77777777" w:rsidR="00BD377C" w:rsidRDefault="00BD377C">
      <w:pPr>
        <w:pStyle w:val="Normal1"/>
        <w:contextualSpacing w:val="0"/>
        <w:rPr>
          <w:rFonts w:ascii="Times New Roman" w:eastAsia="Times New Roman" w:hAnsi="Times New Roman" w:cs="Times New Roman"/>
          <w:color w:val="212121"/>
          <w:sz w:val="24"/>
          <w:szCs w:val="24"/>
        </w:rPr>
      </w:pPr>
    </w:p>
    <w:p w14:paraId="0A443AAB" w14:textId="3DD335CC" w:rsidR="001707D5" w:rsidRDefault="0036735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6AC3AC59" wp14:editId="2103F2CD">
            <wp:extent cx="5143500" cy="3048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ll.eps"/>
                    <pic:cNvPicPr/>
                  </pic:nvPicPr>
                  <pic:blipFill>
                    <a:blip r:embed="rId9">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F8FB52C" w14:textId="77777777" w:rsidR="00F646A4" w:rsidRDefault="00F646A4">
      <w:pPr>
        <w:pStyle w:val="Normal1"/>
        <w:contextualSpacing w:val="0"/>
        <w:rPr>
          <w:rFonts w:ascii="Times New Roman" w:eastAsia="Times New Roman" w:hAnsi="Times New Roman" w:cs="Times New Roman"/>
          <w:b/>
          <w:color w:val="212121"/>
          <w:sz w:val="24"/>
          <w:szCs w:val="24"/>
        </w:rPr>
      </w:pPr>
    </w:p>
    <w:p w14:paraId="768B588E" w14:textId="77777777" w:rsidR="001707D5" w:rsidRPr="005A555B" w:rsidRDefault="00BE6245" w:rsidP="005A555B">
      <w:pPr>
        <w:pStyle w:val="Bullet"/>
        <w:rPr>
          <w:sz w:val="24"/>
          <w:szCs w:val="24"/>
        </w:rPr>
      </w:pPr>
      <w:r w:rsidRPr="005A555B">
        <w:rPr>
          <w:b/>
          <w:sz w:val="24"/>
          <w:szCs w:val="24"/>
        </w:rPr>
        <w:t>Before You Read:</w:t>
      </w:r>
      <w:r w:rsidRPr="005A555B">
        <w:rPr>
          <w:sz w:val="24"/>
          <w:szCs w:val="24"/>
        </w:rPr>
        <w:t xml:space="preserve"> In this section, we invite you to examine your own ideas about the content for that chapter by reflecting on the posed prompts, reading a related article, or engaging in conversations with other individuals.</w:t>
      </w:r>
      <w:r w:rsidR="004678E0" w:rsidRPr="005A555B">
        <w:rPr>
          <w:sz w:val="24"/>
          <w:szCs w:val="24"/>
        </w:rPr>
        <w:t xml:space="preserve"> </w:t>
      </w:r>
    </w:p>
    <w:p w14:paraId="24B7F32C" w14:textId="77777777" w:rsidR="00491E91" w:rsidRDefault="00491E91">
      <w:pPr>
        <w:pStyle w:val="Normal1"/>
        <w:contextualSpacing w:val="0"/>
        <w:rPr>
          <w:rFonts w:ascii="Times New Roman" w:eastAsia="Times New Roman" w:hAnsi="Times New Roman" w:cs="Times New Roman"/>
          <w:b/>
          <w:color w:val="212121"/>
          <w:sz w:val="24"/>
          <w:szCs w:val="24"/>
        </w:rPr>
      </w:pPr>
    </w:p>
    <w:p w14:paraId="29944E07" w14:textId="396AB805" w:rsidR="001707D5" w:rsidRDefault="00BE6245" w:rsidP="00DA2BF3">
      <w:pPr>
        <w:pStyle w:val="Normal1"/>
        <w:numPr>
          <w:ilvl w:val="0"/>
          <w:numId w:val="31"/>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 xml:space="preserve">While You Read: </w:t>
      </w:r>
      <w:r>
        <w:rPr>
          <w:rFonts w:ascii="Times New Roman" w:eastAsia="Times New Roman" w:hAnsi="Times New Roman" w:cs="Times New Roman"/>
          <w:color w:val="212121"/>
          <w:sz w:val="24"/>
          <w:szCs w:val="24"/>
        </w:rPr>
        <w:t xml:space="preserve">In this section, we </w:t>
      </w:r>
      <w:r w:rsidR="00B1014D">
        <w:rPr>
          <w:rFonts w:ascii="Times New Roman" w:eastAsia="Times New Roman" w:hAnsi="Times New Roman" w:cs="Times New Roman"/>
          <w:color w:val="212121"/>
          <w:sz w:val="24"/>
          <w:szCs w:val="24"/>
        </w:rPr>
        <w:t xml:space="preserve">encourage </w:t>
      </w:r>
      <w:r>
        <w:rPr>
          <w:rFonts w:ascii="Times New Roman" w:eastAsia="Times New Roman" w:hAnsi="Times New Roman" w:cs="Times New Roman"/>
          <w:color w:val="212121"/>
          <w:sz w:val="24"/>
          <w:szCs w:val="24"/>
        </w:rPr>
        <w:t>you to record your thoughts and reactions while reading, including any questions that the book provokes.</w:t>
      </w:r>
    </w:p>
    <w:p w14:paraId="3FF8A92A" w14:textId="77777777" w:rsidR="00491E91" w:rsidRDefault="00491E91">
      <w:pPr>
        <w:pStyle w:val="Normal1"/>
        <w:contextualSpacing w:val="0"/>
        <w:rPr>
          <w:rFonts w:ascii="Times New Roman" w:eastAsia="Times New Roman" w:hAnsi="Times New Roman" w:cs="Times New Roman"/>
          <w:b/>
          <w:color w:val="212121"/>
          <w:sz w:val="24"/>
          <w:szCs w:val="24"/>
        </w:rPr>
      </w:pPr>
    </w:p>
    <w:p w14:paraId="54506D67" w14:textId="0BF08200" w:rsidR="001707D5" w:rsidRDefault="00BE6245" w:rsidP="00DA2BF3">
      <w:pPr>
        <w:pStyle w:val="Normal1"/>
        <w:numPr>
          <w:ilvl w:val="0"/>
          <w:numId w:val="31"/>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After You Read:</w:t>
      </w:r>
      <w:r>
        <w:rPr>
          <w:rFonts w:ascii="Times New Roman" w:eastAsia="Times New Roman" w:hAnsi="Times New Roman" w:cs="Times New Roman"/>
          <w:color w:val="212121"/>
          <w:sz w:val="24"/>
          <w:szCs w:val="24"/>
        </w:rPr>
        <w:t xml:space="preserve"> In this section, we provide reflection questions to guide the group discussion. </w:t>
      </w:r>
      <w:r w:rsidR="00491E91">
        <w:rPr>
          <w:rFonts w:ascii="Times New Roman" w:eastAsia="Times New Roman" w:hAnsi="Times New Roman" w:cs="Times New Roman"/>
          <w:color w:val="212121"/>
          <w:sz w:val="24"/>
          <w:szCs w:val="24"/>
        </w:rPr>
        <w:t>While many</w:t>
      </w:r>
      <w:r>
        <w:rPr>
          <w:rFonts w:ascii="Times New Roman" w:eastAsia="Times New Roman" w:hAnsi="Times New Roman" w:cs="Times New Roman"/>
          <w:color w:val="212121"/>
          <w:sz w:val="24"/>
          <w:szCs w:val="24"/>
        </w:rPr>
        <w:t xml:space="preserve"> of the questions are from the NCTM More4U feature for </w:t>
      </w:r>
      <w:r>
        <w:rPr>
          <w:rFonts w:ascii="Times New Roman" w:eastAsia="Times New Roman" w:hAnsi="Times New Roman" w:cs="Times New Roman"/>
          <w:i/>
          <w:color w:val="212121"/>
          <w:sz w:val="24"/>
          <w:szCs w:val="24"/>
        </w:rPr>
        <w:t>Catalyzing Change</w:t>
      </w:r>
      <w:r w:rsidR="00491E91">
        <w:rPr>
          <w:rFonts w:ascii="Times New Roman" w:eastAsia="Times New Roman" w:hAnsi="Times New Roman" w:cs="Times New Roman"/>
          <w:color w:val="212121"/>
          <w:sz w:val="24"/>
          <w:szCs w:val="24"/>
        </w:rPr>
        <w:t>, we</w:t>
      </w:r>
      <w:r>
        <w:rPr>
          <w:rFonts w:ascii="Times New Roman" w:eastAsia="Times New Roman" w:hAnsi="Times New Roman" w:cs="Times New Roman"/>
          <w:color w:val="212121"/>
          <w:sz w:val="24"/>
          <w:szCs w:val="24"/>
        </w:rPr>
        <w:t xml:space="preserve"> have also added questions </w:t>
      </w:r>
      <w:r w:rsidR="00B1014D">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 xml:space="preserve">many of the sessions to engage a broader audience. We </w:t>
      </w:r>
      <w:r w:rsidR="00491E91">
        <w:rPr>
          <w:rFonts w:ascii="Times New Roman" w:eastAsia="Times New Roman" w:hAnsi="Times New Roman" w:cs="Times New Roman"/>
          <w:color w:val="212121"/>
          <w:sz w:val="24"/>
          <w:szCs w:val="24"/>
        </w:rPr>
        <w:t>recommend</w:t>
      </w:r>
      <w:r w:rsidR="00E8408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you select and discuss th</w:t>
      </w:r>
      <w:r w:rsidR="00E8408E">
        <w:rPr>
          <w:rFonts w:ascii="Times New Roman" w:eastAsia="Times New Roman" w:hAnsi="Times New Roman" w:cs="Times New Roman"/>
          <w:color w:val="212121"/>
          <w:sz w:val="24"/>
          <w:szCs w:val="24"/>
        </w:rPr>
        <w:t>os</w:t>
      </w:r>
      <w:r>
        <w:rPr>
          <w:rFonts w:ascii="Times New Roman" w:eastAsia="Times New Roman" w:hAnsi="Times New Roman" w:cs="Times New Roman"/>
          <w:color w:val="212121"/>
          <w:sz w:val="24"/>
          <w:szCs w:val="24"/>
        </w:rPr>
        <w:t xml:space="preserve">e questions that are most appropriate for your book study group. </w:t>
      </w:r>
    </w:p>
    <w:p w14:paraId="417E835B" w14:textId="77777777" w:rsidR="00491E91" w:rsidRDefault="00491E91">
      <w:pPr>
        <w:pStyle w:val="Normal1"/>
        <w:contextualSpacing w:val="0"/>
        <w:rPr>
          <w:rFonts w:ascii="Times New Roman" w:eastAsia="Times New Roman" w:hAnsi="Times New Roman" w:cs="Times New Roman"/>
          <w:b/>
          <w:color w:val="212121"/>
          <w:sz w:val="24"/>
          <w:szCs w:val="24"/>
        </w:rPr>
      </w:pPr>
    </w:p>
    <w:p w14:paraId="0E5EA951" w14:textId="06608B0B" w:rsidR="001707D5" w:rsidRDefault="00BE6245" w:rsidP="00DA2BF3">
      <w:pPr>
        <w:pStyle w:val="Normal1"/>
        <w:numPr>
          <w:ilvl w:val="0"/>
          <w:numId w:val="33"/>
        </w:numPr>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Action Steps:</w:t>
      </w:r>
      <w:r w:rsidR="004678E0">
        <w:rPr>
          <w:rFonts w:ascii="Times New Roman" w:eastAsia="Times New Roman" w:hAnsi="Times New Roman" w:cs="Times New Roman"/>
          <w:b/>
          <w:color w:val="212121"/>
          <w:sz w:val="24"/>
          <w:szCs w:val="24"/>
        </w:rPr>
        <w:t xml:space="preserve"> </w:t>
      </w:r>
      <w:r>
        <w:rPr>
          <w:rFonts w:ascii="Times New Roman" w:eastAsia="Times New Roman" w:hAnsi="Times New Roman" w:cs="Times New Roman"/>
          <w:color w:val="212121"/>
          <w:sz w:val="24"/>
          <w:szCs w:val="24"/>
        </w:rPr>
        <w:t xml:space="preserve">In this section, we invite you to continue your learning and sharing with others by creating and following an action </w:t>
      </w:r>
      <w:r w:rsidR="00DA5E5E">
        <w:rPr>
          <w:rFonts w:ascii="Times New Roman" w:eastAsia="Times New Roman" w:hAnsi="Times New Roman" w:cs="Times New Roman"/>
          <w:color w:val="212121"/>
          <w:sz w:val="24"/>
          <w:szCs w:val="24"/>
        </w:rPr>
        <w:t xml:space="preserve">plan </w:t>
      </w:r>
      <w:r>
        <w:rPr>
          <w:rFonts w:ascii="Times New Roman" w:eastAsia="Times New Roman" w:hAnsi="Times New Roman" w:cs="Times New Roman"/>
          <w:color w:val="212121"/>
          <w:sz w:val="24"/>
          <w:szCs w:val="24"/>
        </w:rPr>
        <w:t xml:space="preserve">related to the content from the chapter. </w:t>
      </w:r>
    </w:p>
    <w:p w14:paraId="60923156" w14:textId="77777777" w:rsidR="001707D5" w:rsidRDefault="001707D5">
      <w:pPr>
        <w:pStyle w:val="Normal1"/>
        <w:contextualSpacing w:val="0"/>
        <w:rPr>
          <w:rFonts w:ascii="Times New Roman" w:eastAsia="Times New Roman" w:hAnsi="Times New Roman" w:cs="Times New Roman"/>
          <w:b/>
          <w:color w:val="212121"/>
          <w:sz w:val="24"/>
          <w:szCs w:val="24"/>
        </w:rPr>
      </w:pPr>
    </w:p>
    <w:p w14:paraId="637B90D3" w14:textId="77777777" w:rsidR="001707D5" w:rsidRDefault="00BE6245">
      <w:pPr>
        <w:pStyle w:val="Normal1"/>
        <w:contextualSpacing w:val="0"/>
        <w:rPr>
          <w:rFonts w:ascii="Times New Roman" w:eastAsia="Times New Roman" w:hAnsi="Times New Roman" w:cs="Times New Roman"/>
          <w:b/>
          <w:color w:val="212121"/>
          <w:sz w:val="24"/>
          <w:szCs w:val="24"/>
        </w:rPr>
      </w:pPr>
      <w:r>
        <w:br w:type="page"/>
      </w:r>
    </w:p>
    <w:p w14:paraId="166FCDAA" w14:textId="6C25131B" w:rsidR="001707D5" w:rsidRDefault="00BE6245" w:rsidP="00387B6E">
      <w:pPr>
        <w:pStyle w:val="Heading1"/>
      </w:pPr>
      <w:r>
        <w:lastRenderedPageBreak/>
        <w:t>Session 1</w:t>
      </w:r>
    </w:p>
    <w:p w14:paraId="5A31B285" w14:textId="77777777" w:rsidR="001707D5" w:rsidRDefault="00BE6245" w:rsidP="00387B6E">
      <w:pPr>
        <w:pStyle w:val="Heading2"/>
      </w:pPr>
      <w:r>
        <w:t>Launching the Book Study</w:t>
      </w:r>
    </w:p>
    <w:p w14:paraId="266A340E" w14:textId="77777777" w:rsidR="001707D5" w:rsidRDefault="001707D5">
      <w:pPr>
        <w:pStyle w:val="Normal1"/>
        <w:contextualSpacing w:val="0"/>
        <w:rPr>
          <w:rFonts w:ascii="Times New Roman" w:eastAsia="Times New Roman" w:hAnsi="Times New Roman" w:cs="Times New Roman"/>
          <w:color w:val="212121"/>
          <w:sz w:val="24"/>
          <w:szCs w:val="24"/>
        </w:rPr>
      </w:pPr>
    </w:p>
    <w:p w14:paraId="535BBC06" w14:textId="0731071E" w:rsidR="001707D5" w:rsidRDefault="00491E91">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We provide </w:t>
      </w:r>
      <w:r w:rsidR="00A40E52">
        <w:rPr>
          <w:rFonts w:ascii="Times New Roman" w:eastAsia="Times New Roman" w:hAnsi="Times New Roman" w:cs="Times New Roman"/>
          <w:color w:val="212121"/>
          <w:sz w:val="24"/>
          <w:szCs w:val="24"/>
        </w:rPr>
        <w:t xml:space="preserve">the following </w:t>
      </w:r>
      <w:r>
        <w:rPr>
          <w:rFonts w:ascii="Times New Roman" w:eastAsia="Times New Roman" w:hAnsi="Times New Roman" w:cs="Times New Roman"/>
          <w:color w:val="212121"/>
          <w:sz w:val="24"/>
          <w:szCs w:val="24"/>
        </w:rPr>
        <w:t xml:space="preserve">suggestions for </w:t>
      </w:r>
      <w:r w:rsidR="00BE6245">
        <w:rPr>
          <w:rFonts w:ascii="Times New Roman" w:eastAsia="Times New Roman" w:hAnsi="Times New Roman" w:cs="Times New Roman"/>
          <w:color w:val="212121"/>
          <w:sz w:val="24"/>
          <w:szCs w:val="24"/>
        </w:rPr>
        <w:t>launch</w:t>
      </w:r>
      <w:r>
        <w:rPr>
          <w:rFonts w:ascii="Times New Roman" w:eastAsia="Times New Roman" w:hAnsi="Times New Roman" w:cs="Times New Roman"/>
          <w:color w:val="212121"/>
          <w:sz w:val="24"/>
          <w:szCs w:val="24"/>
        </w:rPr>
        <w:t>ing</w:t>
      </w:r>
      <w:r w:rsidR="00BE6245">
        <w:rPr>
          <w:rFonts w:ascii="Times New Roman" w:eastAsia="Times New Roman" w:hAnsi="Times New Roman" w:cs="Times New Roman"/>
          <w:color w:val="212121"/>
          <w:sz w:val="24"/>
          <w:szCs w:val="24"/>
        </w:rPr>
        <w:t xml:space="preserve"> the book study of </w:t>
      </w:r>
      <w:r w:rsidR="00BE6245">
        <w:rPr>
          <w:rFonts w:ascii="Times New Roman" w:eastAsia="Times New Roman" w:hAnsi="Times New Roman" w:cs="Times New Roman"/>
          <w:i/>
          <w:color w:val="212121"/>
          <w:sz w:val="24"/>
          <w:szCs w:val="24"/>
        </w:rPr>
        <w:t xml:space="preserve">Catalyzing Change in High School Mathematics: Initiating Critical Conversations </w:t>
      </w:r>
      <w:r w:rsidR="00BE6245">
        <w:rPr>
          <w:rFonts w:ascii="Times New Roman" w:eastAsia="Times New Roman" w:hAnsi="Times New Roman" w:cs="Times New Roman"/>
          <w:color w:val="212121"/>
          <w:sz w:val="24"/>
          <w:szCs w:val="24"/>
        </w:rPr>
        <w:t>(NCTM</w:t>
      </w:r>
      <w:r>
        <w:rPr>
          <w:rFonts w:ascii="Times New Roman" w:eastAsia="Times New Roman" w:hAnsi="Times New Roman" w:cs="Times New Roman"/>
          <w:color w:val="212121"/>
          <w:sz w:val="24"/>
          <w:szCs w:val="24"/>
        </w:rPr>
        <w:t xml:space="preserve"> 2017)</w:t>
      </w:r>
      <w:r w:rsidR="00BE6245">
        <w:rPr>
          <w:rFonts w:ascii="Times New Roman" w:eastAsia="Times New Roman" w:hAnsi="Times New Roman" w:cs="Times New Roman"/>
          <w:color w:val="212121"/>
          <w:sz w:val="24"/>
          <w:szCs w:val="24"/>
        </w:rPr>
        <w:t>.</w:t>
      </w:r>
    </w:p>
    <w:p w14:paraId="5F36C047" w14:textId="77777777" w:rsidR="006569ED" w:rsidRDefault="006569ED" w:rsidP="006569ED">
      <w:pPr>
        <w:pStyle w:val="Heading4"/>
      </w:pPr>
    </w:p>
    <w:p w14:paraId="6DB1C735" w14:textId="77777777" w:rsidR="001707D5" w:rsidRPr="006569ED" w:rsidRDefault="00BE6245" w:rsidP="006569ED">
      <w:pPr>
        <w:pStyle w:val="Heading4"/>
      </w:pPr>
      <w:r w:rsidRPr="006569ED">
        <w:t>Personal Context</w:t>
      </w:r>
    </w:p>
    <w:p w14:paraId="09AA7ECE" w14:textId="35C6F37C" w:rsidR="00DC6AFA" w:rsidRDefault="00BE6245" w:rsidP="005A555B">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Ask each person in your group to share a reason for joining the book study.</w:t>
      </w:r>
    </w:p>
    <w:p w14:paraId="2C77B450" w14:textId="77777777" w:rsidR="005A555B" w:rsidRDefault="005A555B" w:rsidP="005A555B">
      <w:pPr>
        <w:pStyle w:val="Normal1"/>
        <w:contextualSpacing w:val="0"/>
        <w:rPr>
          <w:rFonts w:ascii="Times New Roman" w:eastAsia="Times New Roman" w:hAnsi="Times New Roman" w:cs="Times New Roman"/>
          <w:color w:val="212121"/>
          <w:sz w:val="24"/>
          <w:szCs w:val="24"/>
        </w:rPr>
      </w:pPr>
    </w:p>
    <w:p w14:paraId="37A3B2F5" w14:textId="77777777" w:rsidR="001707D5" w:rsidRPr="005A555B" w:rsidRDefault="00BE6245" w:rsidP="005A555B">
      <w:pPr>
        <w:pStyle w:val="Bullet"/>
      </w:pPr>
      <w:r w:rsidRPr="00A22CF0">
        <w:t>What is your personal context for teaching</w:t>
      </w:r>
      <w:r w:rsidRPr="005A555B">
        <w:t>, examining, and/or leading high school mathematics?</w:t>
      </w:r>
    </w:p>
    <w:p w14:paraId="1E153AFF" w14:textId="77777777" w:rsidR="001707D5" w:rsidRPr="00A22CF0" w:rsidRDefault="00BE6245" w:rsidP="005A555B">
      <w:pPr>
        <w:pStyle w:val="Bullet"/>
      </w:pPr>
      <w:r w:rsidRPr="005A555B">
        <w:t>What are you hoping to gain through this book study</w:t>
      </w:r>
      <w:r w:rsidRPr="00A22CF0">
        <w:t>?</w:t>
      </w:r>
    </w:p>
    <w:p w14:paraId="321809A5" w14:textId="77777777" w:rsidR="006569ED" w:rsidRDefault="006569ED" w:rsidP="006569ED">
      <w:pPr>
        <w:pStyle w:val="Heading4"/>
      </w:pPr>
    </w:p>
    <w:p w14:paraId="10DCD1DE" w14:textId="77777777" w:rsidR="001707D5" w:rsidRDefault="00BE6245" w:rsidP="006569ED">
      <w:pPr>
        <w:pStyle w:val="Heading4"/>
      </w:pPr>
      <w:r>
        <w:t>Discussion Questions</w:t>
      </w:r>
    </w:p>
    <w:p w14:paraId="00DD0751" w14:textId="7777777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following questions are intended to initiate your critical conversations about the teaching of high school mathematics and the related implications at the elementary and middle school levels.</w:t>
      </w:r>
    </w:p>
    <w:p w14:paraId="6CCF47C0" w14:textId="074D39DB" w:rsidR="00DC6AFA"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Select questions that are most applicable for your study group</w:t>
      </w:r>
      <w:r w:rsidR="007A34C2">
        <w:rPr>
          <w:rFonts w:ascii="Times New Roman" w:eastAsia="Times New Roman" w:hAnsi="Times New Roman" w:cs="Times New Roman"/>
          <w:color w:val="212121"/>
          <w:sz w:val="24"/>
          <w:szCs w:val="24"/>
        </w:rPr>
        <w:t>.</w:t>
      </w:r>
    </w:p>
    <w:p w14:paraId="38B14367" w14:textId="77777777" w:rsidR="005A555B" w:rsidRDefault="005A555B">
      <w:pPr>
        <w:pStyle w:val="Normal1"/>
        <w:contextualSpacing w:val="0"/>
        <w:rPr>
          <w:rFonts w:ascii="Times New Roman" w:eastAsia="Times New Roman" w:hAnsi="Times New Roman" w:cs="Times New Roman"/>
          <w:color w:val="212121"/>
          <w:sz w:val="24"/>
          <w:szCs w:val="24"/>
        </w:rPr>
      </w:pPr>
    </w:p>
    <w:p w14:paraId="20F9EA94" w14:textId="77777777" w:rsidR="001707D5" w:rsidRPr="005A555B" w:rsidRDefault="00BE6245" w:rsidP="005A555B">
      <w:pPr>
        <w:pStyle w:val="Bullet"/>
      </w:pPr>
      <w:r w:rsidRPr="00A22CF0">
        <w:t xml:space="preserve">What concerns you </w:t>
      </w:r>
      <w:r w:rsidRPr="005A555B">
        <w:t>most about students’ learning of high school mathematics?</w:t>
      </w:r>
    </w:p>
    <w:p w14:paraId="2EA8F035" w14:textId="77777777" w:rsidR="001707D5" w:rsidRPr="005A555B" w:rsidRDefault="00BE6245" w:rsidP="005A555B">
      <w:pPr>
        <w:pStyle w:val="Bullet"/>
      </w:pPr>
      <w:r w:rsidRPr="005A555B">
        <w:t>What jobs requiring mathematical skills exist today that didn’t exist fifteen years ago?</w:t>
      </w:r>
    </w:p>
    <w:p w14:paraId="2213DCD3" w14:textId="0A8995C5" w:rsidR="001707D5" w:rsidRPr="005A555B" w:rsidRDefault="00BE6245" w:rsidP="005A555B">
      <w:pPr>
        <w:pStyle w:val="Bullet"/>
      </w:pPr>
      <w:r w:rsidRPr="005A555B">
        <w:t>What do you want students to remember from their high school mathematics classes fifteen years from now when they may be in a mathematical profession that doesn’t exist yet, doing a kind of mathematics that doesn’t exist yet?</w:t>
      </w:r>
    </w:p>
    <w:p w14:paraId="6F0B4DA3" w14:textId="77777777" w:rsidR="001707D5" w:rsidRPr="005A555B" w:rsidRDefault="00BE6245" w:rsidP="005A555B">
      <w:pPr>
        <w:pStyle w:val="Bullet"/>
      </w:pPr>
      <w:r w:rsidRPr="005A555B">
        <w:t>Why, in your opinion, has there been so little change in high school mathematics over the past 30 years, given how much society has changed?</w:t>
      </w:r>
    </w:p>
    <w:p w14:paraId="1FAE4EE4" w14:textId="5B436DD2" w:rsidR="001707D5" w:rsidRPr="005A555B" w:rsidRDefault="00BE6245" w:rsidP="005A555B">
      <w:pPr>
        <w:pStyle w:val="Bullet"/>
      </w:pPr>
      <w:r w:rsidRPr="005A555B">
        <w:t>What concerns you most about the teaching of high school mathematics in your school, district, or state</w:t>
      </w:r>
      <w:r w:rsidR="000F3E76" w:rsidRPr="005A555B">
        <w:t xml:space="preserve"> or </w:t>
      </w:r>
      <w:r w:rsidRPr="005A555B">
        <w:t>province?</w:t>
      </w:r>
    </w:p>
    <w:p w14:paraId="7D155139" w14:textId="77777777" w:rsidR="001707D5" w:rsidRPr="005A555B" w:rsidRDefault="00BE6245" w:rsidP="005A555B">
      <w:pPr>
        <w:pStyle w:val="Bullet"/>
      </w:pPr>
      <w:r w:rsidRPr="005A555B">
        <w:t>What beliefs, policies, and structures might need to be examined in your classroom, school, or district to improve high school mathematics?</w:t>
      </w:r>
    </w:p>
    <w:p w14:paraId="35D9F417" w14:textId="77777777" w:rsidR="001707D5" w:rsidRPr="005A555B" w:rsidRDefault="00BE6245" w:rsidP="005A555B">
      <w:pPr>
        <w:pStyle w:val="Bullet"/>
      </w:pPr>
      <w:r w:rsidRPr="005A555B">
        <w:t>What barriers might exist to enacting change in your local context?</w:t>
      </w:r>
    </w:p>
    <w:p w14:paraId="0575DDEA" w14:textId="77777777" w:rsidR="001707D5" w:rsidRPr="00A22CF0" w:rsidRDefault="00BE6245" w:rsidP="005A555B">
      <w:pPr>
        <w:pStyle w:val="Bullet"/>
      </w:pPr>
      <w:r w:rsidRPr="005A555B">
        <w:t>What critical conversation</w:t>
      </w:r>
      <w:r w:rsidRPr="00A22CF0">
        <w:t>s, in your view, need to take place, and between which stakeholders?</w:t>
      </w:r>
    </w:p>
    <w:p w14:paraId="1C1A2F0C" w14:textId="77777777" w:rsidR="00A22CF0" w:rsidRDefault="00A22CF0">
      <w:pPr>
        <w:rPr>
          <w:b/>
          <w:sz w:val="40"/>
          <w:szCs w:val="40"/>
        </w:rPr>
      </w:pPr>
      <w:r>
        <w:br w:type="page"/>
      </w:r>
    </w:p>
    <w:p w14:paraId="45F420CF" w14:textId="23A56B82" w:rsidR="001707D5" w:rsidRDefault="00BE6245" w:rsidP="006B1C8C">
      <w:pPr>
        <w:pStyle w:val="Heading1"/>
      </w:pPr>
      <w:r>
        <w:lastRenderedPageBreak/>
        <w:t>Session 2</w:t>
      </w:r>
    </w:p>
    <w:p w14:paraId="419B8B1A" w14:textId="77777777" w:rsidR="001707D5" w:rsidRDefault="00BE6245" w:rsidP="006B1C8C">
      <w:pPr>
        <w:pStyle w:val="Heading2"/>
      </w:pPr>
      <w:r>
        <w:t>Purpose of School Mathematics</w:t>
      </w:r>
    </w:p>
    <w:p w14:paraId="07343F7D" w14:textId="77777777" w:rsidR="001707D5" w:rsidRDefault="001707D5">
      <w:pPr>
        <w:pStyle w:val="Normal1"/>
        <w:contextualSpacing w:val="0"/>
        <w:jc w:val="center"/>
        <w:rPr>
          <w:rFonts w:ascii="Times New Roman" w:eastAsia="Times New Roman" w:hAnsi="Times New Roman" w:cs="Times New Roman"/>
          <w:b/>
          <w:color w:val="212121"/>
          <w:sz w:val="24"/>
          <w:szCs w:val="24"/>
        </w:rPr>
      </w:pPr>
    </w:p>
    <w:p w14:paraId="7A74461E" w14:textId="49555B6F" w:rsidR="001707D5" w:rsidRDefault="00BE6245">
      <w:pPr>
        <w:pStyle w:val="Normal1"/>
        <w:ind w:left="720" w:right="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Key Recommendation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Each and every</w:t>
      </w:r>
      <w:proofErr w:type="gramEnd"/>
      <w:r>
        <w:rPr>
          <w:rFonts w:ascii="Times New Roman" w:eastAsia="Times New Roman" w:hAnsi="Times New Roman" w:cs="Times New Roman"/>
          <w:sz w:val="24"/>
          <w:szCs w:val="24"/>
        </w:rPr>
        <w:t xml:space="preserve"> student should learn the Essential Concepts in order to expand professional opportunities,</w:t>
      </w:r>
      <w:r w:rsidR="00BE4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understand and critique the world, and experience the joy, wonder, and beauty of mathematics.</w:t>
      </w:r>
    </w:p>
    <w:p w14:paraId="4AA3F2C7" w14:textId="77777777" w:rsidR="000D658D" w:rsidRDefault="000D658D">
      <w:pPr>
        <w:pStyle w:val="Normal1"/>
        <w:ind w:left="720" w:right="720"/>
        <w:contextualSpacing w:val="0"/>
        <w:rPr>
          <w:rFonts w:ascii="Times New Roman" w:eastAsia="Times New Roman" w:hAnsi="Times New Roman" w:cs="Times New Roman"/>
          <w:sz w:val="24"/>
          <w:szCs w:val="24"/>
        </w:rPr>
      </w:pPr>
    </w:p>
    <w:p w14:paraId="59B2F771" w14:textId="77777777" w:rsidR="001707D5" w:rsidRDefault="001707D5">
      <w:pPr>
        <w:pStyle w:val="Normal1"/>
        <w:contextualSpacing w:val="0"/>
        <w:rPr>
          <w:rFonts w:ascii="Times New Roman" w:eastAsia="Times New Roman" w:hAnsi="Times New Roman" w:cs="Times New Roman"/>
          <w:sz w:val="24"/>
          <w:szCs w:val="24"/>
        </w:rPr>
      </w:pPr>
    </w:p>
    <w:p w14:paraId="41CB7E58" w14:textId="46A27D24" w:rsidR="001707D5" w:rsidRDefault="0036735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62A7AE95" wp14:editId="4EDBFD3C">
            <wp:extent cx="5143500" cy="304800"/>
            <wp:effectExtent l="0" t="0" r="1270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20443C5B" w14:textId="77777777" w:rsidR="00F646A4" w:rsidRDefault="00F646A4">
      <w:pPr>
        <w:pStyle w:val="Normal1"/>
        <w:contextualSpacing w:val="0"/>
        <w:rPr>
          <w:rFonts w:ascii="Times New Roman" w:eastAsia="Times New Roman" w:hAnsi="Times New Roman" w:cs="Times New Roman"/>
          <w:color w:val="212121"/>
          <w:sz w:val="24"/>
          <w:szCs w:val="24"/>
        </w:rPr>
      </w:pPr>
    </w:p>
    <w:p w14:paraId="36BADD12" w14:textId="7777777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What do you believe is the purpose of learning mathematics? </w:t>
      </w:r>
    </w:p>
    <w:p w14:paraId="7D5BE806" w14:textId="77777777" w:rsidR="00940498" w:rsidRDefault="00940498">
      <w:pPr>
        <w:pStyle w:val="Normal1"/>
        <w:contextualSpacing w:val="0"/>
        <w:rPr>
          <w:rFonts w:ascii="Times New Roman" w:eastAsia="Times New Roman" w:hAnsi="Times New Roman" w:cs="Times New Roman"/>
          <w:color w:val="212121"/>
          <w:sz w:val="24"/>
          <w:szCs w:val="24"/>
        </w:rPr>
      </w:pPr>
    </w:p>
    <w:p w14:paraId="39BFD2FB" w14:textId="6DDE1539"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Brainstorm you</w:t>
      </w:r>
      <w:r w:rsidR="001016BE">
        <w:rPr>
          <w:rFonts w:ascii="Times New Roman" w:eastAsia="Times New Roman" w:hAnsi="Times New Roman" w:cs="Times New Roman"/>
          <w:color w:val="212121"/>
          <w:sz w:val="24"/>
          <w:szCs w:val="24"/>
        </w:rPr>
        <w:t>r</w:t>
      </w:r>
      <w:r>
        <w:rPr>
          <w:rFonts w:ascii="Times New Roman" w:eastAsia="Times New Roman" w:hAnsi="Times New Roman" w:cs="Times New Roman"/>
          <w:color w:val="212121"/>
          <w:sz w:val="24"/>
          <w:szCs w:val="24"/>
        </w:rPr>
        <w:t xml:space="preserve"> own initial</w:t>
      </w:r>
      <w:r w:rsidR="004678E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list. Then ask </w:t>
      </w:r>
      <w:r w:rsidR="00F02F43">
        <w:rPr>
          <w:rFonts w:ascii="Times New Roman" w:eastAsia="Times New Roman" w:hAnsi="Times New Roman" w:cs="Times New Roman"/>
          <w:color w:val="212121"/>
          <w:sz w:val="24"/>
          <w:szCs w:val="24"/>
        </w:rPr>
        <w:t xml:space="preserve">the same question of </w:t>
      </w:r>
      <w:r>
        <w:rPr>
          <w:rFonts w:ascii="Times New Roman" w:eastAsia="Times New Roman" w:hAnsi="Times New Roman" w:cs="Times New Roman"/>
          <w:color w:val="212121"/>
          <w:sz w:val="24"/>
          <w:szCs w:val="24"/>
        </w:rPr>
        <w:t>at least two or three other individuals and record their responses. Be sure to ask people not associated with education</w:t>
      </w:r>
      <w:r w:rsidR="00F02F43">
        <w:rPr>
          <w:rFonts w:ascii="Times New Roman" w:eastAsia="Times New Roman" w:hAnsi="Times New Roman" w:cs="Times New Roman"/>
          <w:color w:val="212121"/>
          <w:sz w:val="24"/>
          <w:szCs w:val="24"/>
        </w:rPr>
        <w:t xml:space="preserve"> as well as educators</w:t>
      </w:r>
      <w:r w:rsidR="00C21BF9">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p>
    <w:p w14:paraId="5A8F2370" w14:textId="77777777" w:rsidR="006B1C8C" w:rsidRDefault="006B1C8C">
      <w:pPr>
        <w:pStyle w:val="Normal1"/>
        <w:contextualSpacing w:val="0"/>
        <w:rPr>
          <w:rFonts w:ascii="Times New Roman" w:eastAsia="Times New Roman" w:hAnsi="Times New Roman" w:cs="Times New Roman"/>
          <w:color w:val="212121"/>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57092801" w14:textId="77777777">
        <w:tc>
          <w:tcPr>
            <w:tcW w:w="4680" w:type="dxa"/>
            <w:shd w:val="clear" w:color="auto" w:fill="auto"/>
            <w:tcMar>
              <w:top w:w="100" w:type="dxa"/>
              <w:left w:w="100" w:type="dxa"/>
              <w:bottom w:w="100" w:type="dxa"/>
              <w:right w:w="100" w:type="dxa"/>
            </w:tcMar>
          </w:tcPr>
          <w:p w14:paraId="0F0DC00D" w14:textId="4C70448C" w:rsidR="001707D5" w:rsidRPr="00D43948" w:rsidRDefault="00BE6245" w:rsidP="00940498">
            <w:pPr>
              <w:jc w:val="center"/>
              <w:rPr>
                <w:rStyle w:val="Strong"/>
              </w:rPr>
            </w:pPr>
            <w:r w:rsidRPr="00D43948">
              <w:rPr>
                <w:rStyle w:val="Strong"/>
              </w:rPr>
              <w:t xml:space="preserve">My Ideas on the Purpose of </w:t>
            </w:r>
            <w:r w:rsidR="00D43948">
              <w:rPr>
                <w:rStyle w:val="Strong"/>
              </w:rPr>
              <w:br/>
            </w:r>
            <w:r w:rsidRPr="00D43948">
              <w:rPr>
                <w:rStyle w:val="Strong"/>
              </w:rPr>
              <w:t>Learning Mathematics</w:t>
            </w:r>
          </w:p>
        </w:tc>
        <w:tc>
          <w:tcPr>
            <w:tcW w:w="4680" w:type="dxa"/>
            <w:shd w:val="clear" w:color="auto" w:fill="auto"/>
            <w:tcMar>
              <w:top w:w="100" w:type="dxa"/>
              <w:left w:w="100" w:type="dxa"/>
              <w:bottom w:w="100" w:type="dxa"/>
              <w:right w:w="100" w:type="dxa"/>
            </w:tcMar>
          </w:tcPr>
          <w:p w14:paraId="1D8D7689" w14:textId="7BE11055" w:rsidR="001707D5" w:rsidRPr="00D43948" w:rsidRDefault="00BE6245" w:rsidP="00940498">
            <w:pPr>
              <w:jc w:val="center"/>
              <w:rPr>
                <w:rStyle w:val="Strong"/>
              </w:rPr>
            </w:pPr>
            <w:r w:rsidRPr="00D43948">
              <w:rPr>
                <w:rStyle w:val="Strong"/>
              </w:rPr>
              <w:t xml:space="preserve">Ideas I </w:t>
            </w:r>
            <w:r w:rsidR="001016BE" w:rsidRPr="00D43948">
              <w:rPr>
                <w:rStyle w:val="Strong"/>
              </w:rPr>
              <w:t>H</w:t>
            </w:r>
            <w:r w:rsidRPr="00D43948">
              <w:rPr>
                <w:rStyle w:val="Strong"/>
              </w:rPr>
              <w:t>eard from Others</w:t>
            </w:r>
          </w:p>
        </w:tc>
      </w:tr>
      <w:tr w:rsidR="001707D5" w14:paraId="4609C293" w14:textId="77777777" w:rsidTr="00C84708">
        <w:trPr>
          <w:trHeight w:val="3084"/>
        </w:trPr>
        <w:tc>
          <w:tcPr>
            <w:tcW w:w="4680" w:type="dxa"/>
            <w:shd w:val="clear" w:color="auto" w:fill="auto"/>
            <w:tcMar>
              <w:top w:w="100" w:type="dxa"/>
              <w:left w:w="100" w:type="dxa"/>
              <w:bottom w:w="100" w:type="dxa"/>
              <w:right w:w="100" w:type="dxa"/>
            </w:tcMar>
          </w:tcPr>
          <w:p w14:paraId="15509E16"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p w14:paraId="50CD5ECC"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p w14:paraId="71BAA9C6"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p w14:paraId="210FFFD3"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p w14:paraId="7DD614E5"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tc>
        <w:tc>
          <w:tcPr>
            <w:tcW w:w="4680" w:type="dxa"/>
            <w:shd w:val="clear" w:color="auto" w:fill="auto"/>
            <w:tcMar>
              <w:top w:w="100" w:type="dxa"/>
              <w:left w:w="100" w:type="dxa"/>
              <w:bottom w:w="100" w:type="dxa"/>
              <w:right w:w="100" w:type="dxa"/>
            </w:tcMar>
          </w:tcPr>
          <w:p w14:paraId="18EC8DD4" w14:textId="77777777" w:rsidR="001707D5" w:rsidRDefault="001707D5">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212121"/>
                <w:sz w:val="24"/>
                <w:szCs w:val="24"/>
              </w:rPr>
            </w:pPr>
          </w:p>
        </w:tc>
      </w:tr>
    </w:tbl>
    <w:p w14:paraId="33CA07CE" w14:textId="77777777" w:rsidR="006B1C8C" w:rsidRDefault="006B1C8C">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br w:type="page"/>
      </w:r>
    </w:p>
    <w:p w14:paraId="74CC30EB" w14:textId="353455BD" w:rsidR="00F646A4" w:rsidRDefault="001A09D4">
      <w:pPr>
        <w:pStyle w:val="Normal1"/>
        <w:contextualSpacing w:val="0"/>
        <w:rPr>
          <w:rFonts w:ascii="Times New Roman" w:eastAsia="Times New Roman" w:hAnsi="Times New Roman" w:cs="Times New Roman"/>
          <w:color w:val="212121"/>
          <w:sz w:val="24"/>
          <w:szCs w:val="24"/>
        </w:rPr>
      </w:pPr>
      <w:r w:rsidRPr="0083086C">
        <w:rPr>
          <w:noProof/>
          <w:lang w:val="en-US"/>
        </w:rPr>
        <w:lastRenderedPageBreak/>
        <w:drawing>
          <wp:inline distT="0" distB="0" distL="0" distR="0" wp14:anchorId="041C5C2B" wp14:editId="7960F0D7">
            <wp:extent cx="5143500" cy="3048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9260F86" w14:textId="77777777" w:rsidR="00505FAF" w:rsidRDefault="00505FAF">
      <w:pPr>
        <w:pStyle w:val="Normal1"/>
        <w:contextualSpacing w:val="0"/>
        <w:rPr>
          <w:rFonts w:ascii="Times New Roman" w:eastAsia="Times New Roman" w:hAnsi="Times New Roman" w:cs="Times New Roman"/>
          <w:color w:val="212121"/>
          <w:sz w:val="24"/>
          <w:szCs w:val="24"/>
        </w:rPr>
      </w:pPr>
    </w:p>
    <w:p w14:paraId="69D9915D" w14:textId="21ACB400" w:rsidR="001707D5" w:rsidRDefault="00BE6245">
      <w:pPr>
        <w:pStyle w:val="Normal1"/>
        <w:contextualSpacing w:val="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i/>
          <w:color w:val="212121"/>
          <w:sz w:val="24"/>
          <w:szCs w:val="24"/>
        </w:rPr>
        <w:t>Catalyzing Change</w:t>
      </w:r>
      <w:r w:rsidR="001016B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read the “Preface” (pp. xi</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xii), “Introduction” (pp. 1</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8), and “</w:t>
      </w:r>
      <w:r>
        <w:rPr>
          <w:rFonts w:ascii="Times New Roman" w:eastAsia="Times New Roman" w:hAnsi="Times New Roman" w:cs="Times New Roman"/>
          <w:color w:val="212121"/>
          <w:sz w:val="24"/>
          <w:szCs w:val="24"/>
          <w:highlight w:val="white"/>
        </w:rPr>
        <w:t>Purpose of School Mathematics” (pp. 9</w:t>
      </w:r>
      <w:r w:rsidR="00C63B15">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14).</w:t>
      </w:r>
    </w:p>
    <w:p w14:paraId="56EA59DC" w14:textId="77777777" w:rsidR="00230AAE" w:rsidRDefault="00230AAE">
      <w:pPr>
        <w:pStyle w:val="Normal1"/>
        <w:contextualSpacing w:val="0"/>
        <w:rPr>
          <w:rFonts w:ascii="Times New Roman" w:eastAsia="Times New Roman" w:hAnsi="Times New Roman" w:cs="Times New Roman"/>
          <w:color w:val="212121"/>
          <w:sz w:val="24"/>
          <w:szCs w:val="24"/>
          <w:highlight w:val="white"/>
        </w:rPr>
      </w:pPr>
    </w:p>
    <w:p w14:paraId="5DABCF36" w14:textId="7BF824A0" w:rsidR="001707D5" w:rsidRDefault="006B4A1B">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Record your thoughts,</w:t>
      </w:r>
      <w:r w:rsidR="00BA584B">
        <w:rPr>
          <w:rFonts w:ascii="Times New Roman" w:eastAsia="Times New Roman" w:hAnsi="Times New Roman" w:cs="Times New Roman"/>
          <w:color w:val="212121"/>
          <w:sz w:val="24"/>
          <w:szCs w:val="24"/>
        </w:rPr>
        <w:t xml:space="preserve"> </w:t>
      </w:r>
      <w:r w:rsidR="00DC1A8E">
        <w:rPr>
          <w:rFonts w:ascii="Times New Roman" w:eastAsia="Times New Roman" w:hAnsi="Times New Roman" w:cs="Times New Roman"/>
          <w:color w:val="212121"/>
          <w:sz w:val="24"/>
          <w:szCs w:val="24"/>
        </w:rPr>
        <w:t>observations</w:t>
      </w:r>
      <w:r w:rsidR="00BE6245">
        <w:rPr>
          <w:rFonts w:ascii="Times New Roman" w:eastAsia="Times New Roman" w:hAnsi="Times New Roman" w:cs="Times New Roman"/>
          <w:color w:val="212121"/>
          <w:sz w:val="24"/>
          <w:szCs w:val="24"/>
        </w:rPr>
        <w:t xml:space="preserve">, reactions, and questions. Also </w:t>
      </w:r>
      <w:r w:rsidR="00DC1A8E">
        <w:rPr>
          <w:rFonts w:ascii="Times New Roman" w:eastAsia="Times New Roman" w:hAnsi="Times New Roman" w:cs="Times New Roman"/>
          <w:color w:val="212121"/>
          <w:sz w:val="24"/>
          <w:szCs w:val="24"/>
        </w:rPr>
        <w:t xml:space="preserve">log in </w:t>
      </w:r>
      <w:r w:rsidR="00BE6245">
        <w:rPr>
          <w:rFonts w:ascii="Times New Roman" w:eastAsia="Times New Roman" w:hAnsi="Times New Roman" w:cs="Times New Roman"/>
          <w:color w:val="212121"/>
          <w:sz w:val="24"/>
          <w:szCs w:val="24"/>
        </w:rPr>
        <w:t xml:space="preserve">the page number related to each of your responses so that you </w:t>
      </w:r>
      <w:r w:rsidR="00DC1A8E">
        <w:rPr>
          <w:rFonts w:ascii="Times New Roman" w:eastAsia="Times New Roman" w:hAnsi="Times New Roman" w:cs="Times New Roman"/>
          <w:color w:val="212121"/>
          <w:sz w:val="24"/>
          <w:szCs w:val="24"/>
        </w:rPr>
        <w:t xml:space="preserve">can </w:t>
      </w:r>
      <w:r w:rsidR="00BE6245">
        <w:rPr>
          <w:rFonts w:ascii="Times New Roman" w:eastAsia="Times New Roman" w:hAnsi="Times New Roman" w:cs="Times New Roman"/>
          <w:color w:val="212121"/>
          <w:sz w:val="24"/>
          <w:szCs w:val="24"/>
        </w:rPr>
        <w:t xml:space="preserve">easily find and reference the book passage during your study group discussion. </w:t>
      </w:r>
      <w:r w:rsidR="006E5561">
        <w:rPr>
          <w:rFonts w:ascii="Times New Roman" w:eastAsia="Times New Roman" w:hAnsi="Times New Roman" w:cs="Times New Roman"/>
          <w:color w:val="212121"/>
          <w:sz w:val="24"/>
          <w:szCs w:val="24"/>
        </w:rPr>
        <w:t xml:space="preserve"> </w:t>
      </w:r>
    </w:p>
    <w:p w14:paraId="5BA22DE4" w14:textId="3694F877" w:rsidR="006B1C8C" w:rsidRDefault="006B1C8C" w:rsidP="006B1C8C">
      <w:pPr>
        <w:rPr>
          <w:rFonts w:ascii="Times New Roman" w:eastAsia="Times New Roman" w:hAnsi="Times New Roman" w:cs="Times New Roman"/>
          <w:b/>
          <w:color w:val="212121"/>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9D6A17B" w14:textId="77777777">
        <w:tc>
          <w:tcPr>
            <w:tcW w:w="4680" w:type="dxa"/>
            <w:shd w:val="clear" w:color="auto" w:fill="auto"/>
            <w:tcMar>
              <w:top w:w="100" w:type="dxa"/>
              <w:left w:w="100" w:type="dxa"/>
              <w:bottom w:w="100" w:type="dxa"/>
              <w:right w:w="100" w:type="dxa"/>
            </w:tcMar>
          </w:tcPr>
          <w:p w14:paraId="233930F9" w14:textId="77777777" w:rsidR="001707D5" w:rsidRPr="004A04E4" w:rsidRDefault="00BE6245">
            <w:pPr>
              <w:pStyle w:val="Normal1"/>
              <w:widowControl w:val="0"/>
              <w:spacing w:line="240" w:lineRule="auto"/>
              <w:contextualSpacing w:val="0"/>
              <w:jc w:val="center"/>
              <w:rPr>
                <w:rStyle w:val="Strong"/>
              </w:rPr>
            </w:pPr>
            <w:r w:rsidRPr="004A04E4">
              <w:rPr>
                <w:rStyle w:val="Strong"/>
              </w:rPr>
              <w:t>Consider</w:t>
            </w:r>
          </w:p>
        </w:tc>
        <w:tc>
          <w:tcPr>
            <w:tcW w:w="4680" w:type="dxa"/>
            <w:shd w:val="clear" w:color="auto" w:fill="auto"/>
            <w:tcMar>
              <w:top w:w="100" w:type="dxa"/>
              <w:left w:w="100" w:type="dxa"/>
              <w:bottom w:w="100" w:type="dxa"/>
              <w:right w:w="100" w:type="dxa"/>
            </w:tcMar>
          </w:tcPr>
          <w:p w14:paraId="64187894" w14:textId="77777777" w:rsidR="001707D5" w:rsidRPr="004A04E4" w:rsidRDefault="00BE6245">
            <w:pPr>
              <w:pStyle w:val="Normal1"/>
              <w:widowControl w:val="0"/>
              <w:pBdr>
                <w:top w:val="nil"/>
                <w:left w:val="nil"/>
                <w:bottom w:val="nil"/>
                <w:right w:val="nil"/>
                <w:between w:val="nil"/>
              </w:pBdr>
              <w:spacing w:line="240" w:lineRule="auto"/>
              <w:contextualSpacing w:val="0"/>
              <w:jc w:val="center"/>
              <w:rPr>
                <w:rStyle w:val="Strong"/>
              </w:rPr>
            </w:pPr>
            <w:r w:rsidRPr="004A04E4">
              <w:rPr>
                <w:rStyle w:val="Strong"/>
              </w:rPr>
              <w:t>Thoughts and Questions</w:t>
            </w:r>
          </w:p>
        </w:tc>
      </w:tr>
      <w:tr w:rsidR="001707D5" w14:paraId="762DACC8" w14:textId="77777777">
        <w:tc>
          <w:tcPr>
            <w:tcW w:w="4680" w:type="dxa"/>
            <w:shd w:val="clear" w:color="auto" w:fill="auto"/>
            <w:tcMar>
              <w:top w:w="100" w:type="dxa"/>
              <w:left w:w="100" w:type="dxa"/>
              <w:bottom w:w="100" w:type="dxa"/>
              <w:right w:w="100" w:type="dxa"/>
            </w:tcMar>
          </w:tcPr>
          <w:p w14:paraId="59FDABBF" w14:textId="77777777" w:rsidR="001707D5" w:rsidRDefault="00BE6245" w:rsidP="00D43948">
            <w:r>
              <w:t xml:space="preserve">What are you wondering? </w:t>
            </w:r>
          </w:p>
          <w:p w14:paraId="73B2A3D6" w14:textId="77777777" w:rsidR="001707D5" w:rsidRDefault="001707D5" w:rsidP="00D43948"/>
          <w:p w14:paraId="274446B3" w14:textId="77777777" w:rsidR="001707D5" w:rsidRDefault="00BE6245" w:rsidP="00D43948">
            <w:r>
              <w:t>What resonates with you?</w:t>
            </w:r>
          </w:p>
          <w:p w14:paraId="0159018B" w14:textId="77777777" w:rsidR="001707D5" w:rsidRDefault="001707D5" w:rsidP="00D43948"/>
          <w:p w14:paraId="4E9CF408" w14:textId="77777777" w:rsidR="001707D5" w:rsidRDefault="00BE6245" w:rsidP="00D43948">
            <w:r>
              <w:t>What worries you?</w:t>
            </w:r>
            <w:r w:rsidR="004678E0">
              <w:t xml:space="preserve"> </w:t>
            </w:r>
          </w:p>
          <w:p w14:paraId="764ABC22" w14:textId="77777777" w:rsidR="001707D5" w:rsidRDefault="001707D5" w:rsidP="00D43948"/>
          <w:p w14:paraId="2C2058DE" w14:textId="77777777" w:rsidR="001707D5" w:rsidRDefault="00BE6245" w:rsidP="00D43948">
            <w:pPr>
              <w:rPr>
                <w:b/>
              </w:rPr>
            </w:pPr>
            <w:r>
              <w:t>What do you want to learn more about?</w:t>
            </w:r>
          </w:p>
          <w:p w14:paraId="6FFE0181" w14:textId="77777777" w:rsidR="001707D5" w:rsidRDefault="001707D5">
            <w:pPr>
              <w:pStyle w:val="Normal1"/>
              <w:widowControl w:val="0"/>
              <w:spacing w:line="240" w:lineRule="auto"/>
              <w:contextualSpacing w:val="0"/>
              <w:jc w:val="center"/>
              <w:rPr>
                <w:rFonts w:ascii="Times New Roman" w:eastAsia="Times New Roman" w:hAnsi="Times New Roman" w:cs="Times New Roman"/>
                <w:b/>
                <w:color w:val="212121"/>
                <w:sz w:val="24"/>
                <w:szCs w:val="24"/>
              </w:rPr>
            </w:pPr>
          </w:p>
        </w:tc>
        <w:tc>
          <w:tcPr>
            <w:tcW w:w="4680" w:type="dxa"/>
            <w:shd w:val="clear" w:color="auto" w:fill="auto"/>
            <w:tcMar>
              <w:top w:w="100" w:type="dxa"/>
              <w:left w:w="100" w:type="dxa"/>
              <w:bottom w:w="100" w:type="dxa"/>
              <w:right w:w="100" w:type="dxa"/>
            </w:tcMar>
          </w:tcPr>
          <w:p w14:paraId="7E8CAF4A" w14:textId="77777777" w:rsidR="001707D5" w:rsidRDefault="001707D5">
            <w:pPr>
              <w:pStyle w:val="Normal1"/>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color w:val="212121"/>
                <w:sz w:val="24"/>
                <w:szCs w:val="24"/>
              </w:rPr>
            </w:pPr>
          </w:p>
        </w:tc>
      </w:tr>
    </w:tbl>
    <w:p w14:paraId="010936B0" w14:textId="77777777" w:rsidR="006B1C8C" w:rsidRDefault="006B1C8C">
      <w:pPr>
        <w:pStyle w:val="Normal1"/>
        <w:contextualSpacing w:val="0"/>
        <w:rPr>
          <w:rFonts w:ascii="Times New Roman" w:eastAsia="Times New Roman" w:hAnsi="Times New Roman" w:cs="Times New Roman"/>
          <w:color w:val="212121"/>
          <w:sz w:val="24"/>
          <w:szCs w:val="24"/>
        </w:rPr>
      </w:pPr>
    </w:p>
    <w:p w14:paraId="25B6C28E" w14:textId="77777777" w:rsidR="000D658D" w:rsidRDefault="000D658D">
      <w:pPr>
        <w:pStyle w:val="Normal1"/>
        <w:contextualSpacing w:val="0"/>
        <w:rPr>
          <w:rFonts w:ascii="Times New Roman" w:eastAsia="Times New Roman" w:hAnsi="Times New Roman" w:cs="Times New Roman"/>
          <w:color w:val="212121"/>
          <w:sz w:val="24"/>
          <w:szCs w:val="24"/>
        </w:rPr>
      </w:pPr>
    </w:p>
    <w:p w14:paraId="6F527D27" w14:textId="77777777" w:rsidR="000D658D" w:rsidRDefault="000D658D">
      <w:pPr>
        <w:pStyle w:val="Normal1"/>
        <w:contextualSpacing w:val="0"/>
        <w:rPr>
          <w:rFonts w:ascii="Times New Roman" w:eastAsia="Times New Roman" w:hAnsi="Times New Roman" w:cs="Times New Roman"/>
          <w:color w:val="212121"/>
          <w:sz w:val="24"/>
          <w:szCs w:val="24"/>
        </w:rPr>
      </w:pPr>
    </w:p>
    <w:p w14:paraId="514A5B15" w14:textId="63B13C51" w:rsidR="001707D5" w:rsidRDefault="001A09D4">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2163CE83" wp14:editId="6C47381F">
            <wp:extent cx="5143500" cy="3048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38DC20E" w14:textId="77777777" w:rsidR="000361AC" w:rsidRDefault="000361AC">
      <w:pPr>
        <w:pStyle w:val="Normal1"/>
        <w:contextualSpacing w:val="0"/>
        <w:rPr>
          <w:rFonts w:ascii="Times New Roman" w:eastAsia="Times New Roman" w:hAnsi="Times New Roman" w:cs="Times New Roman"/>
          <w:color w:val="212121"/>
          <w:sz w:val="24"/>
          <w:szCs w:val="24"/>
        </w:rPr>
      </w:pPr>
    </w:p>
    <w:p w14:paraId="2C951A29" w14:textId="1A7AF0E3"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Use these four questions to frame the group discussion.</w:t>
      </w:r>
    </w:p>
    <w:p w14:paraId="5FF8A314" w14:textId="77777777" w:rsidR="006B1C8C" w:rsidRDefault="006B1C8C">
      <w:pPr>
        <w:pStyle w:val="Normal1"/>
        <w:contextualSpacing w:val="0"/>
        <w:rPr>
          <w:rFonts w:ascii="Times New Roman" w:eastAsia="Times New Roman" w:hAnsi="Times New Roman" w:cs="Times New Roman"/>
          <w:color w:val="212121"/>
          <w:sz w:val="24"/>
          <w:szCs w:val="24"/>
        </w:rPr>
      </w:pPr>
    </w:p>
    <w:p w14:paraId="6F194F17" w14:textId="04A5790B" w:rsidR="001707D5" w:rsidRPr="0083086C" w:rsidRDefault="00BE6245" w:rsidP="00DA2BF3">
      <w:pPr>
        <w:pStyle w:val="Normal1"/>
        <w:numPr>
          <w:ilvl w:val="0"/>
          <w:numId w:val="10"/>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How would you describe your thoughts or beliefs about the purposes of high school mathematics? </w:t>
      </w:r>
    </w:p>
    <w:p w14:paraId="38FC0809" w14:textId="7483D9E5" w:rsidR="001707D5" w:rsidRPr="0083086C" w:rsidRDefault="00BE6245" w:rsidP="00DA2BF3">
      <w:pPr>
        <w:pStyle w:val="Normal1"/>
        <w:numPr>
          <w:ilvl w:val="0"/>
          <w:numId w:val="10"/>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In what ways can you help students connect their study of mathematics with their ability to make sense of and critique the claims that they encounter in public discourse? </w:t>
      </w:r>
    </w:p>
    <w:p w14:paraId="37CD23A7" w14:textId="77777777" w:rsidR="001707D5" w:rsidRPr="0083086C" w:rsidRDefault="00BE6245" w:rsidP="00DA2BF3">
      <w:pPr>
        <w:pStyle w:val="Normal1"/>
        <w:numPr>
          <w:ilvl w:val="0"/>
          <w:numId w:val="10"/>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opportunities do you have to present mathematics as a triumph of human creativity, with a heritage and history that span every part of the globe? </w:t>
      </w:r>
    </w:p>
    <w:p w14:paraId="53DD841A" w14:textId="033E7B59" w:rsidR="001707D5" w:rsidRPr="0083086C" w:rsidRDefault="00BE6245" w:rsidP="00DA2BF3">
      <w:pPr>
        <w:pStyle w:val="Normal1"/>
        <w:numPr>
          <w:ilvl w:val="0"/>
          <w:numId w:val="10"/>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How can you </w:t>
      </w:r>
      <w:r w:rsidR="006B4A1B" w:rsidRPr="0083086C">
        <w:rPr>
          <w:rFonts w:ascii="Times New Roman" w:eastAsia="Times New Roman" w:hAnsi="Times New Roman" w:cs="Times New Roman"/>
          <w:color w:val="212121"/>
        </w:rPr>
        <w:t>create</w:t>
      </w:r>
      <w:r w:rsidRPr="0083086C">
        <w:rPr>
          <w:rFonts w:ascii="Times New Roman" w:eastAsia="Times New Roman" w:hAnsi="Times New Roman" w:cs="Times New Roman"/>
          <w:color w:val="212121"/>
        </w:rPr>
        <w:t xml:space="preserve"> opportunities for—and experiences of—wonder and joy in your classroom practices?</w:t>
      </w:r>
    </w:p>
    <w:p w14:paraId="7421A964" w14:textId="605A4F8D" w:rsidR="001707D5" w:rsidRDefault="001707D5">
      <w:pPr>
        <w:pStyle w:val="Normal1"/>
        <w:contextualSpacing w:val="0"/>
        <w:rPr>
          <w:rFonts w:ascii="Times New Roman" w:eastAsia="Times New Roman" w:hAnsi="Times New Roman" w:cs="Times New Roman"/>
          <w:b/>
          <w:noProof/>
          <w:color w:val="212121"/>
          <w:sz w:val="24"/>
          <w:szCs w:val="24"/>
          <w:lang w:val="en-US"/>
        </w:rPr>
      </w:pPr>
    </w:p>
    <w:p w14:paraId="2BF7E428" w14:textId="77777777" w:rsidR="006B1C8C" w:rsidRDefault="006B1C8C">
      <w:pPr>
        <w:rPr>
          <w:rFonts w:ascii="Times New Roman" w:eastAsia="Times New Roman" w:hAnsi="Times New Roman" w:cs="Times New Roman"/>
          <w:b/>
          <w:noProof/>
          <w:color w:val="212121"/>
          <w:sz w:val="24"/>
          <w:szCs w:val="24"/>
          <w:lang w:val="en-US"/>
        </w:rPr>
      </w:pPr>
      <w:r>
        <w:rPr>
          <w:rFonts w:ascii="Times New Roman" w:eastAsia="Times New Roman" w:hAnsi="Times New Roman" w:cs="Times New Roman"/>
          <w:b/>
          <w:noProof/>
          <w:color w:val="212121"/>
          <w:sz w:val="24"/>
          <w:szCs w:val="24"/>
          <w:lang w:val="en-US"/>
        </w:rPr>
        <w:br w:type="page"/>
      </w:r>
    </w:p>
    <w:p w14:paraId="03AAC478" w14:textId="5983AFB0" w:rsidR="000361AC" w:rsidRDefault="001A09D4">
      <w:pPr>
        <w:pStyle w:val="Normal1"/>
        <w:contextualSpacing w:val="0"/>
        <w:rPr>
          <w:rFonts w:ascii="Times New Roman" w:eastAsia="Times New Roman" w:hAnsi="Times New Roman" w:cs="Times New Roman"/>
          <w:b/>
          <w:noProof/>
          <w:color w:val="212121"/>
          <w:sz w:val="24"/>
          <w:szCs w:val="24"/>
          <w:lang w:val="en-US"/>
        </w:rPr>
      </w:pPr>
      <w:r>
        <w:rPr>
          <w:rFonts w:ascii="Times New Roman" w:eastAsia="Times New Roman" w:hAnsi="Times New Roman" w:cs="Times New Roman"/>
          <w:b/>
          <w:noProof/>
          <w:color w:val="212121"/>
          <w:sz w:val="24"/>
          <w:szCs w:val="24"/>
          <w:lang w:val="en-US"/>
        </w:rPr>
        <w:lastRenderedPageBreak/>
        <w:drawing>
          <wp:inline distT="0" distB="0" distL="0" distR="0" wp14:anchorId="5CCB757E" wp14:editId="57F12B50">
            <wp:extent cx="5143500" cy="3048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93FE6D1" w14:textId="77777777" w:rsidR="000361AC" w:rsidRDefault="000361AC">
      <w:pPr>
        <w:pStyle w:val="Normal1"/>
        <w:contextualSpacing w:val="0"/>
        <w:rPr>
          <w:rFonts w:ascii="Times New Roman" w:eastAsia="Times New Roman" w:hAnsi="Times New Roman" w:cs="Times New Roman"/>
          <w:b/>
          <w:color w:val="212121"/>
          <w:sz w:val="24"/>
          <w:szCs w:val="24"/>
        </w:rPr>
      </w:pPr>
    </w:p>
    <w:p w14:paraId="4A6C5A43" w14:textId="4149A5A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Consider one or two teaching actions that you could </w:t>
      </w:r>
      <w:r w:rsidR="00382B29">
        <w:rPr>
          <w:rFonts w:ascii="Times New Roman" w:eastAsia="Times New Roman" w:hAnsi="Times New Roman" w:cs="Times New Roman"/>
          <w:color w:val="212121"/>
          <w:sz w:val="24"/>
          <w:szCs w:val="24"/>
        </w:rPr>
        <w:t xml:space="preserve">immediately </w:t>
      </w:r>
      <w:r>
        <w:rPr>
          <w:rFonts w:ascii="Times New Roman" w:eastAsia="Times New Roman" w:hAnsi="Times New Roman" w:cs="Times New Roman"/>
          <w:color w:val="212121"/>
          <w:sz w:val="24"/>
          <w:szCs w:val="24"/>
        </w:rPr>
        <w:t xml:space="preserve">integrate that would support students in understanding and developing a purpose for learning mathematics. </w:t>
      </w:r>
    </w:p>
    <w:p w14:paraId="0B32E48F" w14:textId="77777777" w:rsidR="0008752A" w:rsidRDefault="0008752A">
      <w:pPr>
        <w:pStyle w:val="Normal1"/>
        <w:contextualSpacing w:val="0"/>
        <w:rPr>
          <w:b/>
          <w:color w:val="212121"/>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3B2709" w14:paraId="5637D35E" w14:textId="77777777" w:rsidTr="00F4188B">
        <w:trPr>
          <w:trHeight w:val="144"/>
        </w:trPr>
        <w:tc>
          <w:tcPr>
            <w:tcW w:w="9360" w:type="dxa"/>
            <w:gridSpan w:val="2"/>
            <w:shd w:val="clear" w:color="auto" w:fill="auto"/>
            <w:tcMar>
              <w:top w:w="100" w:type="dxa"/>
              <w:left w:w="100" w:type="dxa"/>
              <w:bottom w:w="100" w:type="dxa"/>
              <w:right w:w="100" w:type="dxa"/>
            </w:tcMar>
          </w:tcPr>
          <w:p w14:paraId="6CBE2900" w14:textId="41E527BA" w:rsidR="003B2709" w:rsidRPr="00D43948" w:rsidRDefault="003B2709" w:rsidP="003B2709">
            <w:pPr>
              <w:pStyle w:val="Normal1"/>
              <w:tabs>
                <w:tab w:val="center" w:pos="4580"/>
                <w:tab w:val="left" w:pos="7720"/>
              </w:tabs>
              <w:contextualSpacing w:val="0"/>
              <w:jc w:val="center"/>
              <w:rPr>
                <w:rStyle w:val="Strong"/>
              </w:rPr>
            </w:pPr>
            <w:r w:rsidRPr="00D43948">
              <w:rPr>
                <w:rStyle w:val="Strong"/>
              </w:rPr>
              <w:t>Mini–Action Plan</w:t>
            </w:r>
          </w:p>
        </w:tc>
      </w:tr>
      <w:tr w:rsidR="001707D5" w14:paraId="67852F3F" w14:textId="77777777">
        <w:tc>
          <w:tcPr>
            <w:tcW w:w="4245" w:type="dxa"/>
            <w:shd w:val="clear" w:color="auto" w:fill="auto"/>
            <w:tcMar>
              <w:top w:w="100" w:type="dxa"/>
              <w:left w:w="100" w:type="dxa"/>
              <w:bottom w:w="100" w:type="dxa"/>
              <w:right w:w="100" w:type="dxa"/>
            </w:tcMar>
          </w:tcPr>
          <w:p w14:paraId="36B4AC6B" w14:textId="77777777" w:rsidR="001707D5" w:rsidRDefault="00BE6245" w:rsidP="00D43948">
            <w:r>
              <w:t>Who will you target?</w:t>
            </w:r>
          </w:p>
        </w:tc>
        <w:tc>
          <w:tcPr>
            <w:tcW w:w="5115" w:type="dxa"/>
            <w:shd w:val="clear" w:color="auto" w:fill="auto"/>
            <w:tcMar>
              <w:top w:w="100" w:type="dxa"/>
              <w:left w:w="100" w:type="dxa"/>
              <w:bottom w:w="100" w:type="dxa"/>
              <w:right w:w="100" w:type="dxa"/>
            </w:tcMar>
          </w:tcPr>
          <w:p w14:paraId="4C475498" w14:textId="77777777" w:rsidR="001707D5" w:rsidRDefault="001707D5" w:rsidP="00D43948"/>
        </w:tc>
      </w:tr>
      <w:tr w:rsidR="001707D5" w14:paraId="60A2488B" w14:textId="77777777">
        <w:tc>
          <w:tcPr>
            <w:tcW w:w="4245" w:type="dxa"/>
            <w:shd w:val="clear" w:color="auto" w:fill="auto"/>
            <w:tcMar>
              <w:top w:w="100" w:type="dxa"/>
              <w:left w:w="100" w:type="dxa"/>
              <w:bottom w:w="100" w:type="dxa"/>
              <w:right w:w="100" w:type="dxa"/>
            </w:tcMar>
          </w:tcPr>
          <w:p w14:paraId="7B727088" w14:textId="77777777" w:rsidR="001707D5" w:rsidRDefault="00BE6245" w:rsidP="00D43948">
            <w:r>
              <w:t>What will you do?</w:t>
            </w:r>
          </w:p>
        </w:tc>
        <w:tc>
          <w:tcPr>
            <w:tcW w:w="5115" w:type="dxa"/>
            <w:shd w:val="clear" w:color="auto" w:fill="auto"/>
            <w:tcMar>
              <w:top w:w="100" w:type="dxa"/>
              <w:left w:w="100" w:type="dxa"/>
              <w:bottom w:w="100" w:type="dxa"/>
              <w:right w:w="100" w:type="dxa"/>
            </w:tcMar>
          </w:tcPr>
          <w:p w14:paraId="7053F9C7" w14:textId="77777777" w:rsidR="001707D5" w:rsidRDefault="001707D5" w:rsidP="00D43948"/>
        </w:tc>
      </w:tr>
      <w:tr w:rsidR="001707D5" w14:paraId="7F53A5CE" w14:textId="77777777">
        <w:tc>
          <w:tcPr>
            <w:tcW w:w="4245" w:type="dxa"/>
            <w:shd w:val="clear" w:color="auto" w:fill="auto"/>
            <w:tcMar>
              <w:top w:w="100" w:type="dxa"/>
              <w:left w:w="100" w:type="dxa"/>
              <w:bottom w:w="100" w:type="dxa"/>
              <w:right w:w="100" w:type="dxa"/>
            </w:tcMar>
          </w:tcPr>
          <w:p w14:paraId="4CC5E313" w14:textId="77777777" w:rsidR="001707D5" w:rsidRDefault="00BE6245" w:rsidP="00D43948">
            <w:r>
              <w:t>When will you do this?</w:t>
            </w:r>
          </w:p>
        </w:tc>
        <w:tc>
          <w:tcPr>
            <w:tcW w:w="5115" w:type="dxa"/>
            <w:shd w:val="clear" w:color="auto" w:fill="auto"/>
            <w:tcMar>
              <w:top w:w="100" w:type="dxa"/>
              <w:left w:w="100" w:type="dxa"/>
              <w:bottom w:w="100" w:type="dxa"/>
              <w:right w:w="100" w:type="dxa"/>
            </w:tcMar>
          </w:tcPr>
          <w:p w14:paraId="5EA51CED" w14:textId="77777777" w:rsidR="001707D5" w:rsidRDefault="001707D5" w:rsidP="00D43948"/>
        </w:tc>
      </w:tr>
      <w:tr w:rsidR="001707D5" w14:paraId="524CB875" w14:textId="77777777">
        <w:tc>
          <w:tcPr>
            <w:tcW w:w="4245" w:type="dxa"/>
            <w:shd w:val="clear" w:color="auto" w:fill="auto"/>
            <w:tcMar>
              <w:top w:w="100" w:type="dxa"/>
              <w:left w:w="100" w:type="dxa"/>
              <w:bottom w:w="100" w:type="dxa"/>
              <w:right w:w="100" w:type="dxa"/>
            </w:tcMar>
          </w:tcPr>
          <w:p w14:paraId="470CDDC0" w14:textId="77777777" w:rsidR="001707D5" w:rsidRDefault="00BE6245" w:rsidP="00D43948">
            <w:r>
              <w:t>How will you share the results of this action?</w:t>
            </w:r>
          </w:p>
        </w:tc>
        <w:tc>
          <w:tcPr>
            <w:tcW w:w="5115" w:type="dxa"/>
            <w:shd w:val="clear" w:color="auto" w:fill="auto"/>
            <w:tcMar>
              <w:top w:w="100" w:type="dxa"/>
              <w:left w:w="100" w:type="dxa"/>
              <w:bottom w:w="100" w:type="dxa"/>
              <w:right w:w="100" w:type="dxa"/>
            </w:tcMar>
          </w:tcPr>
          <w:p w14:paraId="53A3E9C9" w14:textId="77777777" w:rsidR="001707D5" w:rsidRDefault="001707D5" w:rsidP="00D43948"/>
        </w:tc>
      </w:tr>
    </w:tbl>
    <w:p w14:paraId="644D44AE" w14:textId="77777777" w:rsidR="001707D5" w:rsidRDefault="00BE6245">
      <w:pPr>
        <w:pStyle w:val="Normal1"/>
        <w:contextualSpacing w:val="0"/>
        <w:jc w:val="center"/>
        <w:rPr>
          <w:rFonts w:ascii="Times New Roman" w:eastAsia="Times New Roman" w:hAnsi="Times New Roman" w:cs="Times New Roman"/>
          <w:b/>
          <w:color w:val="212121"/>
          <w:sz w:val="28"/>
          <w:szCs w:val="28"/>
        </w:rPr>
      </w:pPr>
      <w:r>
        <w:br w:type="page"/>
      </w:r>
    </w:p>
    <w:p w14:paraId="0350C1CC" w14:textId="77777777" w:rsidR="001707D5" w:rsidRDefault="00BE6245" w:rsidP="00732F59">
      <w:pPr>
        <w:pStyle w:val="Heading1"/>
      </w:pPr>
      <w:r>
        <w:lastRenderedPageBreak/>
        <w:t>Session 3</w:t>
      </w:r>
    </w:p>
    <w:p w14:paraId="4C2768E1" w14:textId="77777777" w:rsidR="001707D5" w:rsidRDefault="00BE6245" w:rsidP="00732F59">
      <w:pPr>
        <w:pStyle w:val="Heading2"/>
      </w:pPr>
      <w:r>
        <w:t xml:space="preserve">Equitable Structures </w:t>
      </w:r>
    </w:p>
    <w:p w14:paraId="1EEF5B4E" w14:textId="77777777" w:rsidR="001707D5" w:rsidRDefault="001707D5">
      <w:pPr>
        <w:pStyle w:val="Normal1"/>
        <w:contextualSpacing w:val="0"/>
        <w:jc w:val="center"/>
        <w:rPr>
          <w:rFonts w:ascii="Times New Roman" w:eastAsia="Times New Roman" w:hAnsi="Times New Roman" w:cs="Times New Roman"/>
          <w:color w:val="212121"/>
          <w:sz w:val="28"/>
          <w:szCs w:val="28"/>
        </w:rPr>
      </w:pPr>
    </w:p>
    <w:p w14:paraId="5F8E8877" w14:textId="77777777" w:rsidR="001707D5" w:rsidRDefault="00BE6245">
      <w:pPr>
        <w:pStyle w:val="Normal1"/>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High school mathematics should discontinue the practice of tracking teachers as well as the practice of tracking students into qualitatively different or dead-end course pathways.</w:t>
      </w:r>
    </w:p>
    <w:p w14:paraId="7A1621DB" w14:textId="77777777" w:rsidR="001707D5" w:rsidRDefault="001707D5">
      <w:pPr>
        <w:pStyle w:val="Normal1"/>
        <w:contextualSpacing w:val="0"/>
        <w:rPr>
          <w:rFonts w:ascii="Times New Roman" w:eastAsia="Times New Roman" w:hAnsi="Times New Roman" w:cs="Times New Roman"/>
          <w:color w:val="212121"/>
          <w:sz w:val="24"/>
          <w:szCs w:val="24"/>
        </w:rPr>
      </w:pPr>
    </w:p>
    <w:p w14:paraId="74B02CE2" w14:textId="77777777" w:rsidR="000D658D" w:rsidRDefault="000D658D">
      <w:pPr>
        <w:pStyle w:val="Normal1"/>
        <w:contextualSpacing w:val="0"/>
        <w:rPr>
          <w:rFonts w:ascii="Times New Roman" w:eastAsia="Times New Roman" w:hAnsi="Times New Roman" w:cs="Times New Roman"/>
          <w:color w:val="212121"/>
          <w:sz w:val="24"/>
          <w:szCs w:val="24"/>
        </w:rPr>
      </w:pPr>
    </w:p>
    <w:p w14:paraId="3E1DCC97" w14:textId="513FF15C"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1D1B41A6" wp14:editId="39B22E02">
            <wp:extent cx="5143500" cy="3048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039BDF1E" w14:textId="77777777" w:rsidR="001A09D4" w:rsidRDefault="001A09D4">
      <w:pPr>
        <w:pStyle w:val="Normal1"/>
        <w:contextualSpacing w:val="0"/>
        <w:rPr>
          <w:rFonts w:ascii="Cambria" w:eastAsia="Cambria" w:hAnsi="Cambria" w:cs="Cambria"/>
          <w:b/>
          <w:sz w:val="24"/>
          <w:szCs w:val="24"/>
        </w:rPr>
      </w:pPr>
    </w:p>
    <w:p w14:paraId="183E846A" w14:textId="77777777" w:rsidR="001707D5" w:rsidRPr="00230AAE" w:rsidRDefault="00BE6245">
      <w:pPr>
        <w:pStyle w:val="Normal1"/>
        <w:contextualSpacing w:val="0"/>
        <w:rPr>
          <w:rFonts w:ascii="Times New Roman" w:eastAsia="Cambria" w:hAnsi="Times New Roman" w:cs="Times New Roman"/>
          <w:sz w:val="24"/>
          <w:szCs w:val="24"/>
        </w:rPr>
      </w:pPr>
      <w:r w:rsidRPr="00230AAE">
        <w:rPr>
          <w:rFonts w:ascii="Times New Roman" w:eastAsia="Cambria" w:hAnsi="Times New Roman" w:cs="Times New Roman"/>
          <w:sz w:val="24"/>
          <w:szCs w:val="24"/>
        </w:rPr>
        <w:t>How does your school or school district address equity and access for students in mathematics? Select one or more of the following for your study group to read:</w:t>
      </w:r>
    </w:p>
    <w:p w14:paraId="5023D4E0" w14:textId="77777777" w:rsidR="00DC6AFA" w:rsidRPr="00230AAE" w:rsidRDefault="00DC6AFA">
      <w:pPr>
        <w:pStyle w:val="Normal1"/>
        <w:contextualSpacing w:val="0"/>
        <w:rPr>
          <w:rFonts w:ascii="Times New Roman" w:eastAsia="Cambria" w:hAnsi="Times New Roman" w:cs="Times New Roman"/>
          <w:sz w:val="24"/>
          <w:szCs w:val="24"/>
        </w:rPr>
      </w:pPr>
    </w:p>
    <w:p w14:paraId="316A9BE5" w14:textId="755AAFBF" w:rsidR="001707D5" w:rsidRPr="0083086C" w:rsidRDefault="006C6022" w:rsidP="00DA2BF3">
      <w:pPr>
        <w:pStyle w:val="Normal1"/>
        <w:numPr>
          <w:ilvl w:val="0"/>
          <w:numId w:val="27"/>
        </w:numPr>
        <w:ind w:left="720"/>
        <w:rPr>
          <w:rFonts w:ascii="Times New Roman" w:eastAsia="Cambria" w:hAnsi="Times New Roman" w:cs="Times New Roman"/>
        </w:rPr>
      </w:pPr>
      <w:r w:rsidRPr="0083086C">
        <w:rPr>
          <w:rFonts w:ascii="Times New Roman" w:eastAsia="Cambria" w:hAnsi="Times New Roman" w:cs="Times New Roman"/>
        </w:rPr>
        <w:t>“</w:t>
      </w:r>
      <w:r w:rsidR="00BE6245" w:rsidRPr="0083086C">
        <w:rPr>
          <w:rFonts w:ascii="Times New Roman" w:eastAsia="Cambria" w:hAnsi="Times New Roman" w:cs="Times New Roman"/>
        </w:rPr>
        <w:t xml:space="preserve">Access and Equity </w:t>
      </w:r>
      <w:r w:rsidR="004D6ADF" w:rsidRPr="0083086C">
        <w:rPr>
          <w:rFonts w:ascii="Times New Roman" w:eastAsia="Cambria" w:hAnsi="Times New Roman" w:cs="Times New Roman"/>
        </w:rPr>
        <w:t>in Mathematics Education</w:t>
      </w:r>
      <w:r w:rsidR="00740EAA" w:rsidRPr="0083086C">
        <w:rPr>
          <w:rFonts w:ascii="Times New Roman" w:eastAsia="Cambria" w:hAnsi="Times New Roman" w:cs="Times New Roman"/>
        </w:rPr>
        <w:t>,”</w:t>
      </w:r>
      <w:r w:rsidR="004D6ADF" w:rsidRPr="0083086C">
        <w:rPr>
          <w:rFonts w:ascii="Times New Roman" w:eastAsia="Cambria" w:hAnsi="Times New Roman" w:cs="Times New Roman"/>
        </w:rPr>
        <w:t xml:space="preserve"> </w:t>
      </w:r>
      <w:r w:rsidR="00740EAA" w:rsidRPr="0083086C">
        <w:rPr>
          <w:rFonts w:ascii="Times New Roman" w:eastAsia="Cambria" w:hAnsi="Times New Roman" w:cs="Times New Roman"/>
        </w:rPr>
        <w:t xml:space="preserve">NCTM </w:t>
      </w:r>
      <w:r w:rsidR="00BE6245" w:rsidRPr="0083086C">
        <w:rPr>
          <w:rFonts w:ascii="Times New Roman" w:eastAsia="Cambria" w:hAnsi="Times New Roman" w:cs="Times New Roman"/>
        </w:rPr>
        <w:t xml:space="preserve">Position </w:t>
      </w:r>
      <w:r w:rsidR="00740EAA" w:rsidRPr="0083086C">
        <w:rPr>
          <w:rFonts w:ascii="Times New Roman" w:eastAsia="Cambria" w:hAnsi="Times New Roman" w:cs="Times New Roman"/>
        </w:rPr>
        <w:t>Statement,</w:t>
      </w:r>
      <w:r w:rsidR="004D6ADF" w:rsidRPr="0083086C">
        <w:rPr>
          <w:rFonts w:ascii="Times New Roman" w:eastAsia="Cambria" w:hAnsi="Times New Roman" w:cs="Times New Roman"/>
        </w:rPr>
        <w:t xml:space="preserve"> April</w:t>
      </w:r>
      <w:r w:rsidR="00740EAA" w:rsidRPr="0083086C">
        <w:rPr>
          <w:rFonts w:ascii="Times New Roman" w:eastAsia="Cambria" w:hAnsi="Times New Roman" w:cs="Times New Roman"/>
        </w:rPr>
        <w:t> </w:t>
      </w:r>
      <w:r w:rsidR="004D6ADF" w:rsidRPr="0083086C">
        <w:rPr>
          <w:rFonts w:ascii="Times New Roman" w:eastAsia="Cambria" w:hAnsi="Times New Roman" w:cs="Times New Roman"/>
        </w:rPr>
        <w:t>18,</w:t>
      </w:r>
      <w:r w:rsidR="00740EAA" w:rsidRPr="0083086C">
        <w:rPr>
          <w:rFonts w:ascii="Times New Roman" w:eastAsia="Cambria" w:hAnsi="Times New Roman" w:cs="Times New Roman"/>
        </w:rPr>
        <w:t> </w:t>
      </w:r>
      <w:r w:rsidR="004D6ADF" w:rsidRPr="0083086C">
        <w:rPr>
          <w:rFonts w:ascii="Times New Roman" w:eastAsia="Cambria" w:hAnsi="Times New Roman" w:cs="Times New Roman"/>
        </w:rPr>
        <w:t>2014.</w:t>
      </w:r>
      <w:r w:rsidR="00BE6245" w:rsidRPr="0083086C">
        <w:rPr>
          <w:rFonts w:ascii="Times New Roman" w:eastAsia="Cambria" w:hAnsi="Times New Roman" w:cs="Times New Roman"/>
        </w:rPr>
        <w:t xml:space="preserve"> </w:t>
      </w:r>
      <w:r w:rsidR="00BE4357" w:rsidRPr="0083086C">
        <w:rPr>
          <w:rFonts w:ascii="Times New Roman" w:eastAsia="Cambria" w:hAnsi="Times New Roman" w:cs="Times New Roman"/>
        </w:rPr>
        <w:br/>
      </w:r>
      <w:hyperlink r:id="rId14">
        <w:r w:rsidR="00BE6245" w:rsidRPr="0083086C">
          <w:rPr>
            <w:rFonts w:ascii="Times New Roman" w:eastAsia="Cambria" w:hAnsi="Times New Roman" w:cs="Times New Roman"/>
            <w:color w:val="1155CC"/>
            <w:u w:val="single"/>
          </w:rPr>
          <w:t>https://www.nctm.org/Standards-and-Positions/Position-Statements/Access-and-Equity-in-Mathematics-Education/</w:t>
        </w:r>
      </w:hyperlink>
    </w:p>
    <w:p w14:paraId="1D1ACB9B" w14:textId="4B878158" w:rsidR="001707D5" w:rsidRPr="0083086C" w:rsidRDefault="00BE6245" w:rsidP="00DA2BF3">
      <w:pPr>
        <w:pStyle w:val="Normal1"/>
        <w:numPr>
          <w:ilvl w:val="0"/>
          <w:numId w:val="27"/>
        </w:numPr>
        <w:ind w:left="720"/>
        <w:rPr>
          <w:rFonts w:ascii="Times New Roman" w:eastAsia="Cambria" w:hAnsi="Times New Roman" w:cs="Times New Roman"/>
        </w:rPr>
      </w:pPr>
      <w:r w:rsidRPr="0083086C">
        <w:rPr>
          <w:rFonts w:ascii="Times New Roman" w:eastAsia="Cambria" w:hAnsi="Times New Roman" w:cs="Times New Roman"/>
          <w:i/>
        </w:rPr>
        <w:t xml:space="preserve">The Opportunity Myth: What Students Can Show Us </w:t>
      </w:r>
      <w:r w:rsidR="00664AD3" w:rsidRPr="0083086C">
        <w:rPr>
          <w:rFonts w:ascii="Times New Roman" w:eastAsia="Cambria" w:hAnsi="Times New Roman" w:cs="Times New Roman"/>
          <w:i/>
        </w:rPr>
        <w:t>A</w:t>
      </w:r>
      <w:r w:rsidRPr="0083086C">
        <w:rPr>
          <w:rFonts w:ascii="Times New Roman" w:eastAsia="Cambria" w:hAnsi="Times New Roman" w:cs="Times New Roman"/>
          <w:i/>
        </w:rPr>
        <w:t xml:space="preserve">bout How School </w:t>
      </w:r>
      <w:r w:rsidR="009A2F1A" w:rsidRPr="0083086C">
        <w:rPr>
          <w:rFonts w:ascii="Times New Roman" w:eastAsia="Cambria" w:hAnsi="Times New Roman" w:cs="Times New Roman"/>
          <w:i/>
        </w:rPr>
        <w:t>I</w:t>
      </w:r>
      <w:r w:rsidRPr="0083086C">
        <w:rPr>
          <w:rFonts w:ascii="Times New Roman" w:eastAsia="Cambria" w:hAnsi="Times New Roman" w:cs="Times New Roman"/>
          <w:i/>
        </w:rPr>
        <w:t>s Letting Them Down—and How to Fix It</w:t>
      </w:r>
      <w:r w:rsidR="00F076D7" w:rsidRPr="0083086C">
        <w:rPr>
          <w:rFonts w:ascii="Times New Roman" w:eastAsia="Cambria" w:hAnsi="Times New Roman" w:cs="Times New Roman"/>
        </w:rPr>
        <w:t>.</w:t>
      </w:r>
      <w:r w:rsidR="004678E0" w:rsidRPr="0083086C">
        <w:rPr>
          <w:rFonts w:ascii="Times New Roman" w:eastAsia="Cambria" w:hAnsi="Times New Roman" w:cs="Times New Roman"/>
        </w:rPr>
        <w:t xml:space="preserve"> </w:t>
      </w:r>
      <w:r w:rsidRPr="0083086C">
        <w:rPr>
          <w:rFonts w:ascii="Times New Roman" w:eastAsia="Cambria" w:hAnsi="Times New Roman" w:cs="Times New Roman"/>
        </w:rPr>
        <w:t>The New Teacher Project, 2018</w:t>
      </w:r>
      <w:r w:rsidR="00F076D7" w:rsidRPr="0083086C">
        <w:rPr>
          <w:rFonts w:ascii="Times New Roman" w:eastAsia="Cambria" w:hAnsi="Times New Roman" w:cs="Times New Roman"/>
        </w:rPr>
        <w:t>.</w:t>
      </w:r>
      <w:r w:rsidRPr="0083086C">
        <w:rPr>
          <w:rFonts w:ascii="Times New Roman" w:eastAsia="Cambria" w:hAnsi="Times New Roman" w:cs="Times New Roman"/>
        </w:rPr>
        <w:t xml:space="preserve"> </w:t>
      </w:r>
      <w:hyperlink r:id="rId15">
        <w:r w:rsidRPr="0083086C">
          <w:rPr>
            <w:rFonts w:ascii="Times New Roman" w:eastAsia="Cambria" w:hAnsi="Times New Roman" w:cs="Times New Roman"/>
            <w:color w:val="1155CC"/>
            <w:u w:val="single"/>
          </w:rPr>
          <w:t>https://tntp.org/assets/documents/TNTP_Opportunity-Myth_Executive-Summary_WEB.pdf</w:t>
        </w:r>
      </w:hyperlink>
      <w:r w:rsidRPr="0083086C">
        <w:rPr>
          <w:rFonts w:ascii="Times New Roman" w:eastAsia="Cambria" w:hAnsi="Times New Roman" w:cs="Times New Roman"/>
        </w:rPr>
        <w:t xml:space="preserve"> (executive summary)</w:t>
      </w:r>
      <w:r w:rsidR="00BE4357" w:rsidRPr="0083086C">
        <w:rPr>
          <w:rFonts w:ascii="Times New Roman" w:eastAsia="Cambria" w:hAnsi="Times New Roman" w:cs="Times New Roman"/>
        </w:rPr>
        <w:br/>
      </w:r>
      <w:hyperlink r:id="rId16">
        <w:r w:rsidRPr="0083086C">
          <w:rPr>
            <w:rFonts w:ascii="Times New Roman" w:eastAsia="Cambria" w:hAnsi="Times New Roman" w:cs="Times New Roman"/>
            <w:color w:val="1155CC"/>
            <w:u w:val="single"/>
          </w:rPr>
          <w:t>https://opportunitymyth.tntp.org/</w:t>
        </w:r>
      </w:hyperlink>
      <w:r w:rsidRPr="0083086C">
        <w:rPr>
          <w:rFonts w:ascii="Times New Roman" w:eastAsia="Cambria" w:hAnsi="Times New Roman" w:cs="Times New Roman"/>
        </w:rPr>
        <w:t xml:space="preserve"> (full report)</w:t>
      </w:r>
    </w:p>
    <w:p w14:paraId="637C6A9F" w14:textId="052CD656" w:rsidR="001707D5" w:rsidRPr="00230AAE" w:rsidRDefault="00BE6245" w:rsidP="00DA2BF3">
      <w:pPr>
        <w:pStyle w:val="Normal1"/>
        <w:numPr>
          <w:ilvl w:val="0"/>
          <w:numId w:val="27"/>
        </w:numPr>
        <w:ind w:left="720"/>
        <w:contextualSpacing w:val="0"/>
        <w:rPr>
          <w:rFonts w:ascii="Times New Roman" w:eastAsia="Cambria" w:hAnsi="Times New Roman" w:cs="Times New Roman"/>
          <w:sz w:val="24"/>
          <w:szCs w:val="24"/>
        </w:rPr>
      </w:pPr>
      <w:r w:rsidRPr="0083086C">
        <w:rPr>
          <w:rFonts w:ascii="Times New Roman" w:eastAsia="Cambria" w:hAnsi="Times New Roman" w:cs="Times New Roman"/>
          <w:i/>
        </w:rPr>
        <w:t>Unlocking STEM Pathways for All Students</w:t>
      </w:r>
      <w:r w:rsidR="00740EAA" w:rsidRPr="0083086C">
        <w:rPr>
          <w:rFonts w:ascii="Times New Roman" w:eastAsia="Cambria" w:hAnsi="Times New Roman" w:cs="Times New Roman"/>
        </w:rPr>
        <w:t>.</w:t>
      </w:r>
      <w:r w:rsidRPr="0083086C">
        <w:rPr>
          <w:rFonts w:ascii="Times New Roman" w:eastAsia="Cambria" w:hAnsi="Times New Roman" w:cs="Times New Roman"/>
        </w:rPr>
        <w:t xml:space="preserve"> </w:t>
      </w:r>
      <w:r w:rsidR="008E7216" w:rsidRPr="0083086C">
        <w:rPr>
          <w:rFonts w:ascii="Times New Roman" w:eastAsia="Cambria" w:hAnsi="Times New Roman" w:cs="Times New Roman"/>
        </w:rPr>
        <w:t>Education Week</w:t>
      </w:r>
      <w:r w:rsidR="00740EAA" w:rsidRPr="0083086C">
        <w:rPr>
          <w:rFonts w:ascii="Times New Roman" w:eastAsia="Cambria" w:hAnsi="Times New Roman" w:cs="Times New Roman"/>
        </w:rPr>
        <w:t>,</w:t>
      </w:r>
      <w:r w:rsidR="00F076D7" w:rsidRPr="0083086C">
        <w:rPr>
          <w:rFonts w:ascii="Times New Roman" w:eastAsia="Cambria" w:hAnsi="Times New Roman" w:cs="Times New Roman"/>
        </w:rPr>
        <w:t xml:space="preserve"> </w:t>
      </w:r>
      <w:r w:rsidRPr="0083086C">
        <w:rPr>
          <w:rFonts w:ascii="Times New Roman" w:eastAsia="Cambria" w:hAnsi="Times New Roman" w:cs="Times New Roman"/>
        </w:rPr>
        <w:t>May 22, 2018</w:t>
      </w:r>
      <w:r w:rsidR="00F076D7" w:rsidRPr="0083086C">
        <w:rPr>
          <w:rFonts w:ascii="Times New Roman" w:eastAsia="Cambria" w:hAnsi="Times New Roman" w:cs="Times New Roman"/>
        </w:rPr>
        <w:t>.</w:t>
      </w:r>
      <w:r w:rsidR="00BE4357" w:rsidRPr="0083086C">
        <w:rPr>
          <w:rFonts w:ascii="Times New Roman" w:eastAsia="Cambria" w:hAnsi="Times New Roman" w:cs="Times New Roman"/>
        </w:rPr>
        <w:br/>
      </w:r>
      <w:hyperlink r:id="rId17">
        <w:r w:rsidRPr="0083086C">
          <w:rPr>
            <w:rFonts w:ascii="Times New Roman" w:eastAsia="Cambria" w:hAnsi="Times New Roman" w:cs="Times New Roman"/>
            <w:color w:val="1155CC"/>
            <w:u w:val="single"/>
          </w:rPr>
          <w:t>https://www.edweek.org/ew/articles/2018/05/23/unlocking-stem-pathways-for-all-students.html</w:t>
        </w:r>
      </w:hyperlink>
      <w:r w:rsidRPr="00230AAE">
        <w:rPr>
          <w:rFonts w:ascii="Times New Roman" w:eastAsia="Cambria" w:hAnsi="Times New Roman" w:cs="Times New Roman"/>
          <w:sz w:val="24"/>
          <w:szCs w:val="24"/>
        </w:rPr>
        <w:t xml:space="preserve"> </w:t>
      </w:r>
    </w:p>
    <w:p w14:paraId="0A0293B7" w14:textId="77777777" w:rsidR="00D43948" w:rsidRPr="00230AAE" w:rsidRDefault="00D43948">
      <w:pPr>
        <w:pStyle w:val="Normal1"/>
        <w:contextualSpacing w:val="0"/>
        <w:rPr>
          <w:rFonts w:ascii="Times New Roman" w:eastAsia="Cambria" w:hAnsi="Times New Roman" w:cs="Times New Roman"/>
          <w:sz w:val="24"/>
          <w:szCs w:val="24"/>
        </w:rPr>
      </w:pPr>
    </w:p>
    <w:p w14:paraId="77A2A6C4" w14:textId="77777777" w:rsidR="001707D5" w:rsidRPr="00230AAE" w:rsidRDefault="00BE6245">
      <w:pPr>
        <w:pStyle w:val="Normal1"/>
        <w:contextualSpacing w:val="0"/>
        <w:rPr>
          <w:rFonts w:ascii="Times New Roman" w:eastAsia="Cambria" w:hAnsi="Times New Roman" w:cs="Times New Roman"/>
          <w:sz w:val="24"/>
          <w:szCs w:val="24"/>
        </w:rPr>
      </w:pPr>
      <w:r w:rsidRPr="00230AAE">
        <w:rPr>
          <w:rFonts w:ascii="Times New Roman" w:eastAsia="Cambria" w:hAnsi="Times New Roman" w:cs="Times New Roman"/>
          <w:sz w:val="24"/>
          <w:szCs w:val="24"/>
        </w:rPr>
        <w:t>Use these questions to reflect on your selected reading(s):</w:t>
      </w:r>
    </w:p>
    <w:p w14:paraId="1FE999B1" w14:textId="77777777" w:rsidR="00D43948" w:rsidRPr="00230AAE" w:rsidRDefault="00D43948">
      <w:pPr>
        <w:pStyle w:val="Normal1"/>
        <w:contextualSpacing w:val="0"/>
        <w:rPr>
          <w:rFonts w:ascii="Times New Roman" w:eastAsia="Cambria" w:hAnsi="Times New Roman" w:cs="Times New Roman"/>
          <w:sz w:val="24"/>
          <w:szCs w:val="24"/>
        </w:rPr>
      </w:pPr>
    </w:p>
    <w:p w14:paraId="35E4B3B3" w14:textId="2E561D9C" w:rsidR="001707D5" w:rsidRPr="005A555B" w:rsidRDefault="00BE6245" w:rsidP="005A555B">
      <w:pPr>
        <w:pStyle w:val="Bullet"/>
        <w:rPr>
          <w:rFonts w:eastAsia="Cambria"/>
        </w:rPr>
      </w:pPr>
      <w:r w:rsidRPr="0083086C">
        <w:rPr>
          <w:rFonts w:eastAsia="Cambria"/>
        </w:rPr>
        <w:t xml:space="preserve">What is the position or central message being </w:t>
      </w:r>
      <w:r w:rsidRPr="005A555B">
        <w:rPr>
          <w:rFonts w:eastAsia="Cambria"/>
        </w:rPr>
        <w:t>advocated?</w:t>
      </w:r>
    </w:p>
    <w:p w14:paraId="21CEB5AB" w14:textId="77777777" w:rsidR="001707D5" w:rsidRPr="005A555B" w:rsidRDefault="00BE6245" w:rsidP="005A555B">
      <w:pPr>
        <w:pStyle w:val="Bullet"/>
        <w:rPr>
          <w:rFonts w:eastAsia="Cambria"/>
        </w:rPr>
      </w:pPr>
      <w:r w:rsidRPr="005A555B">
        <w:rPr>
          <w:rFonts w:eastAsia="Cambria"/>
        </w:rPr>
        <w:t xml:space="preserve">What surprised you? </w:t>
      </w:r>
    </w:p>
    <w:p w14:paraId="121C1A38" w14:textId="77777777" w:rsidR="001707D5" w:rsidRPr="00230AAE" w:rsidRDefault="001707D5">
      <w:pPr>
        <w:pStyle w:val="Normal1"/>
        <w:contextualSpacing w:val="0"/>
        <w:rPr>
          <w:rFonts w:ascii="Times New Roman" w:eastAsia="Cambria" w:hAnsi="Times New Roman" w:cs="Times New Roman"/>
          <w:sz w:val="24"/>
          <w:szCs w:val="24"/>
        </w:rPr>
      </w:pPr>
    </w:p>
    <w:p w14:paraId="5B26998E" w14:textId="7BFBA10C" w:rsidR="001707D5" w:rsidRPr="00230AAE" w:rsidRDefault="00BE6245">
      <w:pPr>
        <w:pStyle w:val="Normal1"/>
        <w:contextualSpacing w:val="0"/>
        <w:rPr>
          <w:rFonts w:ascii="Times New Roman" w:eastAsia="Cambria" w:hAnsi="Times New Roman" w:cs="Times New Roman"/>
          <w:sz w:val="24"/>
          <w:szCs w:val="24"/>
        </w:rPr>
      </w:pPr>
      <w:r w:rsidRPr="00230AAE">
        <w:rPr>
          <w:rFonts w:ascii="Times New Roman" w:eastAsia="Cambria" w:hAnsi="Times New Roman" w:cs="Times New Roman"/>
          <w:sz w:val="24"/>
          <w:szCs w:val="24"/>
        </w:rPr>
        <w:t>Consider your local context and examine whether your school or school district provide</w:t>
      </w:r>
      <w:r w:rsidR="008C4981" w:rsidRPr="00230AAE">
        <w:rPr>
          <w:rFonts w:ascii="Times New Roman" w:eastAsia="Cambria" w:hAnsi="Times New Roman" w:cs="Times New Roman"/>
          <w:sz w:val="24"/>
          <w:szCs w:val="24"/>
        </w:rPr>
        <w:t>s</w:t>
      </w:r>
      <w:r w:rsidR="004678E0" w:rsidRPr="00230AAE">
        <w:rPr>
          <w:rFonts w:ascii="Times New Roman" w:eastAsia="Cambria" w:hAnsi="Times New Roman" w:cs="Times New Roman"/>
          <w:sz w:val="24"/>
          <w:szCs w:val="24"/>
        </w:rPr>
        <w:t xml:space="preserve"> </w:t>
      </w:r>
      <w:proofErr w:type="gramStart"/>
      <w:r w:rsidRPr="00230AAE">
        <w:rPr>
          <w:rFonts w:ascii="Times New Roman" w:eastAsia="Cambria" w:hAnsi="Times New Roman" w:cs="Times New Roman"/>
          <w:sz w:val="24"/>
          <w:szCs w:val="24"/>
        </w:rPr>
        <w:t>each and every</w:t>
      </w:r>
      <w:proofErr w:type="gramEnd"/>
      <w:r w:rsidRPr="00230AAE">
        <w:rPr>
          <w:rFonts w:ascii="Times New Roman" w:eastAsia="Cambria" w:hAnsi="Times New Roman" w:cs="Times New Roman"/>
          <w:sz w:val="24"/>
          <w:szCs w:val="24"/>
        </w:rPr>
        <w:t xml:space="preserve"> student the opportunity to access </w:t>
      </w:r>
      <w:r w:rsidR="002C1E60" w:rsidRPr="00230AAE">
        <w:rPr>
          <w:rFonts w:ascii="Times New Roman" w:eastAsia="Cambria" w:hAnsi="Times New Roman" w:cs="Times New Roman"/>
          <w:sz w:val="24"/>
          <w:szCs w:val="24"/>
        </w:rPr>
        <w:t>high-quality</w:t>
      </w:r>
      <w:r w:rsidRPr="00230AAE">
        <w:rPr>
          <w:rFonts w:ascii="Times New Roman" w:eastAsia="Cambria" w:hAnsi="Times New Roman" w:cs="Times New Roman"/>
          <w:sz w:val="24"/>
          <w:szCs w:val="24"/>
        </w:rPr>
        <w:t xml:space="preserve"> and rigorous mathematics instruction. First, record your school</w:t>
      </w:r>
      <w:r w:rsidR="00852891" w:rsidRPr="00230AAE">
        <w:rPr>
          <w:rFonts w:ascii="Times New Roman" w:eastAsia="Cambria" w:hAnsi="Times New Roman" w:cs="Times New Roman"/>
          <w:sz w:val="24"/>
          <w:szCs w:val="24"/>
        </w:rPr>
        <w:t>’s</w:t>
      </w:r>
      <w:r w:rsidRPr="00230AAE">
        <w:rPr>
          <w:rFonts w:ascii="Times New Roman" w:eastAsia="Cambria" w:hAnsi="Times New Roman" w:cs="Times New Roman"/>
          <w:sz w:val="24"/>
          <w:szCs w:val="24"/>
        </w:rPr>
        <w:t xml:space="preserve"> practices on grouping students for mathematics</w:t>
      </w:r>
      <w:r w:rsidR="006B4A1B" w:rsidRPr="00230AAE">
        <w:rPr>
          <w:rFonts w:ascii="Times New Roman" w:eastAsia="Cambria" w:hAnsi="Times New Roman" w:cs="Times New Roman"/>
          <w:sz w:val="24"/>
          <w:szCs w:val="24"/>
        </w:rPr>
        <w:t>.</w:t>
      </w:r>
      <w:r w:rsidRPr="00230AAE">
        <w:rPr>
          <w:rFonts w:ascii="Times New Roman" w:eastAsia="Cambria" w:hAnsi="Times New Roman" w:cs="Times New Roman"/>
          <w:sz w:val="24"/>
          <w:szCs w:val="24"/>
        </w:rPr>
        <w:t xml:space="preserve"> </w:t>
      </w:r>
      <w:r w:rsidR="006B4A1B" w:rsidRPr="00230AAE">
        <w:rPr>
          <w:rFonts w:ascii="Times New Roman" w:eastAsia="Cambria" w:hAnsi="Times New Roman" w:cs="Times New Roman"/>
          <w:sz w:val="24"/>
          <w:szCs w:val="24"/>
        </w:rPr>
        <w:t xml:space="preserve"> Then describe the </w:t>
      </w:r>
      <w:r w:rsidRPr="00230AAE">
        <w:rPr>
          <w:rFonts w:ascii="Times New Roman" w:eastAsia="Cambria" w:hAnsi="Times New Roman" w:cs="Times New Roman"/>
          <w:sz w:val="24"/>
          <w:szCs w:val="24"/>
        </w:rPr>
        <w:t xml:space="preserve">instruction </w:t>
      </w:r>
      <w:r w:rsidR="006B4A1B" w:rsidRPr="00230AAE">
        <w:rPr>
          <w:rFonts w:ascii="Times New Roman" w:eastAsia="Cambria" w:hAnsi="Times New Roman" w:cs="Times New Roman"/>
          <w:sz w:val="24"/>
          <w:szCs w:val="24"/>
        </w:rPr>
        <w:t>and level of rigor provided students in the various settings.  Next</w:t>
      </w:r>
      <w:r w:rsidRPr="00230AAE">
        <w:rPr>
          <w:rFonts w:ascii="Times New Roman" w:eastAsia="Cambria" w:hAnsi="Times New Roman" w:cs="Times New Roman"/>
          <w:sz w:val="24"/>
          <w:szCs w:val="24"/>
        </w:rPr>
        <w:t>, record questions you have about the current student grouping practices in your school or school district.</w:t>
      </w:r>
    </w:p>
    <w:p w14:paraId="170AC848" w14:textId="13B238B4" w:rsidR="00732F59" w:rsidRDefault="00732F59">
      <w:pPr>
        <w:rPr>
          <w:rFonts w:ascii="Cambria" w:eastAsia="Cambria" w:hAnsi="Cambria" w:cs="Cambria"/>
          <w:sz w:val="24"/>
          <w:szCs w:val="24"/>
        </w:rPr>
      </w:pPr>
      <w:r>
        <w:rPr>
          <w:rFonts w:ascii="Cambria" w:eastAsia="Cambria" w:hAnsi="Cambria" w:cs="Cambria"/>
          <w:sz w:val="24"/>
          <w:szCs w:val="24"/>
        </w:rPr>
        <w:br w:type="page"/>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5E49C75B" w14:textId="77777777">
        <w:tc>
          <w:tcPr>
            <w:tcW w:w="4680" w:type="dxa"/>
            <w:shd w:val="clear" w:color="auto" w:fill="auto"/>
            <w:tcMar>
              <w:top w:w="100" w:type="dxa"/>
              <w:left w:w="100" w:type="dxa"/>
              <w:bottom w:w="100" w:type="dxa"/>
              <w:right w:w="100" w:type="dxa"/>
            </w:tcMar>
          </w:tcPr>
          <w:p w14:paraId="72DDB3CD" w14:textId="77777777" w:rsidR="001707D5" w:rsidRPr="00286EBD" w:rsidRDefault="00BE6245">
            <w:pPr>
              <w:pStyle w:val="Normal1"/>
              <w:widowControl w:val="0"/>
              <w:spacing w:line="240" w:lineRule="auto"/>
              <w:contextualSpacing w:val="0"/>
              <w:jc w:val="center"/>
              <w:rPr>
                <w:rStyle w:val="Strong"/>
              </w:rPr>
            </w:pPr>
            <w:r w:rsidRPr="00286EBD">
              <w:rPr>
                <w:rStyle w:val="Strong"/>
              </w:rPr>
              <w:lastRenderedPageBreak/>
              <w:t>What We Do</w:t>
            </w:r>
          </w:p>
        </w:tc>
        <w:tc>
          <w:tcPr>
            <w:tcW w:w="4680" w:type="dxa"/>
            <w:shd w:val="clear" w:color="auto" w:fill="auto"/>
            <w:tcMar>
              <w:top w:w="100" w:type="dxa"/>
              <w:left w:w="100" w:type="dxa"/>
              <w:bottom w:w="100" w:type="dxa"/>
              <w:right w:w="100" w:type="dxa"/>
            </w:tcMar>
          </w:tcPr>
          <w:p w14:paraId="3E47A9CC" w14:textId="77777777" w:rsidR="001707D5" w:rsidRPr="00286EBD" w:rsidRDefault="00BE6245">
            <w:pPr>
              <w:pStyle w:val="Normal1"/>
              <w:widowControl w:val="0"/>
              <w:spacing w:line="240" w:lineRule="auto"/>
              <w:contextualSpacing w:val="0"/>
              <w:jc w:val="center"/>
              <w:rPr>
                <w:rStyle w:val="Strong"/>
              </w:rPr>
            </w:pPr>
            <w:r w:rsidRPr="00286EBD">
              <w:rPr>
                <w:rStyle w:val="Strong"/>
              </w:rPr>
              <w:t xml:space="preserve">Questions </w:t>
            </w:r>
          </w:p>
        </w:tc>
      </w:tr>
      <w:tr w:rsidR="001707D5" w14:paraId="6837334B" w14:textId="77777777">
        <w:tc>
          <w:tcPr>
            <w:tcW w:w="4680" w:type="dxa"/>
            <w:shd w:val="clear" w:color="auto" w:fill="auto"/>
            <w:tcMar>
              <w:top w:w="100" w:type="dxa"/>
              <w:left w:w="100" w:type="dxa"/>
              <w:bottom w:w="100" w:type="dxa"/>
              <w:right w:w="100" w:type="dxa"/>
            </w:tcMar>
          </w:tcPr>
          <w:p w14:paraId="4F71DC81" w14:textId="77777777" w:rsidR="001707D5" w:rsidRDefault="00BE6245" w:rsidP="00A06D79">
            <w:r>
              <w:t>Grouping:</w:t>
            </w:r>
          </w:p>
          <w:p w14:paraId="5E2510A9" w14:textId="77777777" w:rsidR="001707D5" w:rsidRDefault="001707D5" w:rsidP="00A06D79"/>
          <w:p w14:paraId="4EFD0E64" w14:textId="77777777" w:rsidR="001707D5" w:rsidRDefault="001707D5" w:rsidP="00A06D79"/>
          <w:p w14:paraId="5D1DFADA" w14:textId="77777777" w:rsidR="001707D5" w:rsidRDefault="001707D5" w:rsidP="00A06D79"/>
          <w:p w14:paraId="622D65F1" w14:textId="0B12E82D" w:rsidR="001707D5" w:rsidRDefault="00BE6245" w:rsidP="00A06D79">
            <w:r>
              <w:t>Rigor:</w:t>
            </w:r>
            <w:r w:rsidR="00A06D79">
              <w:tab/>
            </w:r>
          </w:p>
          <w:p w14:paraId="02ACCC36" w14:textId="77777777" w:rsidR="001707D5" w:rsidRDefault="001707D5" w:rsidP="00A06D79"/>
          <w:p w14:paraId="3A22D82F" w14:textId="77777777" w:rsidR="001707D5" w:rsidRDefault="001707D5" w:rsidP="00A06D79"/>
          <w:p w14:paraId="65CC4F20" w14:textId="77777777" w:rsidR="001707D5" w:rsidRDefault="001707D5" w:rsidP="00A06D79"/>
          <w:p w14:paraId="6A047D7A" w14:textId="77777777" w:rsidR="001707D5" w:rsidRDefault="001707D5" w:rsidP="00A06D79"/>
        </w:tc>
        <w:tc>
          <w:tcPr>
            <w:tcW w:w="4680" w:type="dxa"/>
            <w:shd w:val="clear" w:color="auto" w:fill="auto"/>
            <w:tcMar>
              <w:top w:w="100" w:type="dxa"/>
              <w:left w:w="100" w:type="dxa"/>
              <w:bottom w:w="100" w:type="dxa"/>
              <w:right w:w="100" w:type="dxa"/>
            </w:tcMar>
          </w:tcPr>
          <w:p w14:paraId="494E9F04" w14:textId="77777777" w:rsidR="001707D5" w:rsidRDefault="001707D5" w:rsidP="00A06D79"/>
        </w:tc>
      </w:tr>
    </w:tbl>
    <w:p w14:paraId="28B7B218" w14:textId="77777777" w:rsidR="001707D5" w:rsidRDefault="001707D5">
      <w:pPr>
        <w:pStyle w:val="Normal1"/>
        <w:contextualSpacing w:val="0"/>
        <w:rPr>
          <w:rFonts w:ascii="Times New Roman" w:eastAsia="Times New Roman" w:hAnsi="Times New Roman" w:cs="Times New Roman"/>
          <w:color w:val="212121"/>
          <w:sz w:val="24"/>
          <w:szCs w:val="24"/>
        </w:rPr>
      </w:pPr>
    </w:p>
    <w:p w14:paraId="2B65AE1D" w14:textId="77777777" w:rsidR="000D658D" w:rsidRDefault="000D658D">
      <w:pPr>
        <w:pStyle w:val="Normal1"/>
        <w:contextualSpacing w:val="0"/>
        <w:rPr>
          <w:rFonts w:ascii="Times New Roman" w:eastAsia="Times New Roman" w:hAnsi="Times New Roman" w:cs="Times New Roman"/>
          <w:color w:val="212121"/>
          <w:sz w:val="24"/>
          <w:szCs w:val="24"/>
        </w:rPr>
      </w:pPr>
    </w:p>
    <w:p w14:paraId="2A380123" w14:textId="77777777" w:rsidR="001707D5" w:rsidRDefault="001707D5">
      <w:pPr>
        <w:pStyle w:val="Normal1"/>
        <w:contextualSpacing w:val="0"/>
        <w:rPr>
          <w:rFonts w:ascii="Times New Roman" w:eastAsia="Times New Roman" w:hAnsi="Times New Roman" w:cs="Times New Roman"/>
          <w:color w:val="212121"/>
          <w:sz w:val="24"/>
          <w:szCs w:val="24"/>
        </w:rPr>
      </w:pPr>
    </w:p>
    <w:p w14:paraId="41905AF4" w14:textId="440E8EFB" w:rsidR="001707D5"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7D900228" wp14:editId="18AFA39B">
            <wp:extent cx="5143500" cy="304800"/>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25243A84" w14:textId="77777777" w:rsidR="001F255D" w:rsidRDefault="001F255D">
      <w:pPr>
        <w:pStyle w:val="Normal1"/>
        <w:contextualSpacing w:val="0"/>
        <w:rPr>
          <w:rFonts w:ascii="Times New Roman" w:eastAsia="Times New Roman" w:hAnsi="Times New Roman" w:cs="Times New Roman"/>
          <w:b/>
          <w:color w:val="212121"/>
          <w:sz w:val="24"/>
          <w:szCs w:val="24"/>
        </w:rPr>
      </w:pPr>
    </w:p>
    <w:p w14:paraId="59FE282B" w14:textId="64135F11"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6D39F2">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read “Creating Equitable Structures” (pp. 15</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24).</w:t>
      </w:r>
    </w:p>
    <w:p w14:paraId="274DE5DD" w14:textId="77777777" w:rsidR="00075F63" w:rsidRDefault="00075F63">
      <w:pPr>
        <w:pStyle w:val="Normal1"/>
        <w:contextualSpacing w:val="0"/>
        <w:rPr>
          <w:rFonts w:ascii="Times New Roman" w:eastAsia="Times New Roman" w:hAnsi="Times New Roman" w:cs="Times New Roman"/>
          <w:color w:val="212121"/>
          <w:sz w:val="24"/>
          <w:szCs w:val="24"/>
        </w:rPr>
      </w:pPr>
    </w:p>
    <w:p w14:paraId="730D3F64" w14:textId="7CCB5179"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6E123F">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24614BB2" w14:textId="77777777" w:rsidR="000D658D" w:rsidRDefault="000D658D">
      <w:pPr>
        <w:pStyle w:val="Normal1"/>
        <w:contextualSpacing w:val="0"/>
        <w:rPr>
          <w:rFonts w:ascii="Times New Roman" w:eastAsia="Times New Roman" w:hAnsi="Times New Roman" w:cs="Times New Roman"/>
          <w:b/>
          <w:color w:val="212121"/>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6EBD" w14:paraId="7F716C47" w14:textId="77777777">
        <w:tc>
          <w:tcPr>
            <w:tcW w:w="4680" w:type="dxa"/>
            <w:shd w:val="clear" w:color="auto" w:fill="auto"/>
            <w:tcMar>
              <w:top w:w="100" w:type="dxa"/>
              <w:left w:w="100" w:type="dxa"/>
              <w:bottom w:w="100" w:type="dxa"/>
              <w:right w:w="100" w:type="dxa"/>
            </w:tcMar>
          </w:tcPr>
          <w:p w14:paraId="5E45C1A2" w14:textId="5DBCED1E" w:rsidR="00286EBD" w:rsidRDefault="00286EBD">
            <w:pPr>
              <w:pStyle w:val="Normal1"/>
              <w:widowControl w:val="0"/>
              <w:spacing w:line="240" w:lineRule="auto"/>
              <w:contextualSpacing w:val="0"/>
              <w:jc w:val="center"/>
              <w:rPr>
                <w:rFonts w:ascii="Times New Roman" w:eastAsia="Times New Roman" w:hAnsi="Times New Roman" w:cs="Times New Roman"/>
                <w:b/>
                <w:color w:val="212121"/>
                <w:sz w:val="24"/>
                <w:szCs w:val="24"/>
              </w:rPr>
            </w:pPr>
            <w:r w:rsidRPr="004A04E4">
              <w:rPr>
                <w:rStyle w:val="Strong"/>
              </w:rPr>
              <w:t>Consider</w:t>
            </w:r>
          </w:p>
        </w:tc>
        <w:tc>
          <w:tcPr>
            <w:tcW w:w="4680" w:type="dxa"/>
            <w:shd w:val="clear" w:color="auto" w:fill="auto"/>
            <w:tcMar>
              <w:top w:w="100" w:type="dxa"/>
              <w:left w:w="100" w:type="dxa"/>
              <w:bottom w:w="100" w:type="dxa"/>
              <w:right w:w="100" w:type="dxa"/>
            </w:tcMar>
          </w:tcPr>
          <w:p w14:paraId="352249AE" w14:textId="6CA3FC82" w:rsidR="00286EBD" w:rsidRDefault="00286EBD">
            <w:pPr>
              <w:pStyle w:val="Normal1"/>
              <w:widowControl w:val="0"/>
              <w:spacing w:line="240" w:lineRule="auto"/>
              <w:contextualSpacing w:val="0"/>
              <w:jc w:val="center"/>
              <w:rPr>
                <w:rFonts w:ascii="Times New Roman" w:eastAsia="Times New Roman" w:hAnsi="Times New Roman" w:cs="Times New Roman"/>
                <w:b/>
                <w:color w:val="212121"/>
                <w:sz w:val="24"/>
                <w:szCs w:val="24"/>
              </w:rPr>
            </w:pPr>
            <w:r w:rsidRPr="004A04E4">
              <w:rPr>
                <w:rStyle w:val="Strong"/>
              </w:rPr>
              <w:t>Thoughts and Questions</w:t>
            </w:r>
          </w:p>
        </w:tc>
      </w:tr>
      <w:tr w:rsidR="001707D5" w14:paraId="6F778D46" w14:textId="77777777">
        <w:tc>
          <w:tcPr>
            <w:tcW w:w="4680" w:type="dxa"/>
            <w:shd w:val="clear" w:color="auto" w:fill="auto"/>
            <w:tcMar>
              <w:top w:w="100" w:type="dxa"/>
              <w:left w:w="100" w:type="dxa"/>
              <w:bottom w:w="100" w:type="dxa"/>
              <w:right w:w="100" w:type="dxa"/>
            </w:tcMar>
          </w:tcPr>
          <w:p w14:paraId="549FD893" w14:textId="77777777" w:rsidR="001707D5" w:rsidRDefault="00BE6245" w:rsidP="00A06D79">
            <w:r>
              <w:t xml:space="preserve">What are you wondering? </w:t>
            </w:r>
          </w:p>
          <w:p w14:paraId="13445E1D" w14:textId="77777777" w:rsidR="001707D5" w:rsidRDefault="001707D5" w:rsidP="00A06D79"/>
          <w:p w14:paraId="40DB48CA" w14:textId="77777777" w:rsidR="001707D5" w:rsidRDefault="00BE6245" w:rsidP="00A06D79">
            <w:r>
              <w:t>What resonates with you?</w:t>
            </w:r>
          </w:p>
          <w:p w14:paraId="37844773" w14:textId="77777777" w:rsidR="001707D5" w:rsidRDefault="001707D5" w:rsidP="00A06D79"/>
          <w:p w14:paraId="68B5C6FD" w14:textId="77777777" w:rsidR="001707D5" w:rsidRDefault="00BE6245" w:rsidP="00A06D79">
            <w:r>
              <w:t>What worries you?</w:t>
            </w:r>
            <w:r w:rsidR="004678E0">
              <w:t xml:space="preserve"> </w:t>
            </w:r>
          </w:p>
          <w:p w14:paraId="209FCB4D" w14:textId="77777777" w:rsidR="001707D5" w:rsidRDefault="001707D5" w:rsidP="00A06D79"/>
          <w:p w14:paraId="2D471853" w14:textId="77777777" w:rsidR="001707D5" w:rsidRDefault="00BE6245" w:rsidP="00A06D79">
            <w:r>
              <w:t>What do you want to learn more about?</w:t>
            </w:r>
          </w:p>
          <w:p w14:paraId="1B7CE958" w14:textId="77777777" w:rsidR="001707D5" w:rsidRDefault="001707D5" w:rsidP="00A06D79"/>
        </w:tc>
        <w:tc>
          <w:tcPr>
            <w:tcW w:w="4680" w:type="dxa"/>
            <w:shd w:val="clear" w:color="auto" w:fill="auto"/>
            <w:tcMar>
              <w:top w:w="100" w:type="dxa"/>
              <w:left w:w="100" w:type="dxa"/>
              <w:bottom w:w="100" w:type="dxa"/>
              <w:right w:w="100" w:type="dxa"/>
            </w:tcMar>
          </w:tcPr>
          <w:p w14:paraId="2210897F" w14:textId="77777777" w:rsidR="001707D5" w:rsidRDefault="001707D5" w:rsidP="00A06D79">
            <w:pPr>
              <w:rPr>
                <w:b/>
              </w:rPr>
            </w:pPr>
          </w:p>
        </w:tc>
      </w:tr>
    </w:tbl>
    <w:p w14:paraId="5873A2DA" w14:textId="77777777" w:rsidR="001707D5" w:rsidRDefault="001707D5">
      <w:pPr>
        <w:pStyle w:val="Normal1"/>
        <w:contextualSpacing w:val="0"/>
        <w:rPr>
          <w:rFonts w:ascii="Times New Roman" w:eastAsia="Times New Roman" w:hAnsi="Times New Roman" w:cs="Times New Roman"/>
          <w:color w:val="212121"/>
          <w:sz w:val="24"/>
          <w:szCs w:val="24"/>
        </w:rPr>
      </w:pPr>
    </w:p>
    <w:p w14:paraId="0FEF3EF2" w14:textId="77777777" w:rsidR="000D658D" w:rsidRDefault="000D658D">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673B58BD" w14:textId="16713447" w:rsidR="001707D5" w:rsidRDefault="00AF3E7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12A18297" wp14:editId="591B8F4E">
            <wp:extent cx="5143500" cy="304800"/>
            <wp:effectExtent l="0" t="0" r="1270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115582DF" w14:textId="77777777" w:rsidR="00AF3E75" w:rsidRDefault="00AF3E75">
      <w:pPr>
        <w:pStyle w:val="Normal1"/>
        <w:contextualSpacing w:val="0"/>
        <w:rPr>
          <w:rFonts w:ascii="Times New Roman" w:eastAsia="Times New Roman" w:hAnsi="Times New Roman" w:cs="Times New Roman"/>
          <w:b/>
          <w:color w:val="212121"/>
          <w:sz w:val="24"/>
          <w:szCs w:val="24"/>
        </w:rPr>
      </w:pPr>
    </w:p>
    <w:p w14:paraId="6AC838CD" w14:textId="7977F87F"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Use these three questions to frame the group discussion.</w:t>
      </w:r>
    </w:p>
    <w:p w14:paraId="3E8D5C89" w14:textId="77777777" w:rsidR="00DC6AFA" w:rsidRDefault="00DC6AFA">
      <w:pPr>
        <w:pStyle w:val="Normal1"/>
        <w:contextualSpacing w:val="0"/>
        <w:rPr>
          <w:rFonts w:ascii="Times New Roman" w:eastAsia="Times New Roman" w:hAnsi="Times New Roman" w:cs="Times New Roman"/>
          <w:b/>
          <w:color w:val="212121"/>
          <w:sz w:val="24"/>
          <w:szCs w:val="24"/>
        </w:rPr>
      </w:pPr>
    </w:p>
    <w:p w14:paraId="1E381120" w14:textId="1F017D1B" w:rsidR="001707D5" w:rsidRPr="0083086C" w:rsidRDefault="00BE6245" w:rsidP="00DA2BF3">
      <w:pPr>
        <w:pStyle w:val="Normal1"/>
        <w:numPr>
          <w:ilvl w:val="0"/>
          <w:numId w:val="7"/>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What correlations can you discern between mathematics achievement and participation in your school or district and students’ race, class, ethnicity, gender, beliefs, or proficiency in the dominant language?</w:t>
      </w:r>
    </w:p>
    <w:p w14:paraId="67F5CDD1" w14:textId="77777777" w:rsidR="001707D5" w:rsidRPr="0083086C" w:rsidRDefault="00BE6245" w:rsidP="00DA2BF3">
      <w:pPr>
        <w:pStyle w:val="Normal1"/>
        <w:numPr>
          <w:ilvl w:val="0"/>
          <w:numId w:val="7"/>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is one condition or systematic structure at your school or district that is currently a barrier to creating a positive mathematical experience for </w:t>
      </w:r>
      <w:proofErr w:type="gramStart"/>
      <w:r w:rsidRPr="0083086C">
        <w:rPr>
          <w:rFonts w:ascii="Times New Roman" w:eastAsia="Times New Roman" w:hAnsi="Times New Roman" w:cs="Times New Roman"/>
          <w:color w:val="212121"/>
        </w:rPr>
        <w:t>each and every</w:t>
      </w:r>
      <w:proofErr w:type="gramEnd"/>
      <w:r w:rsidRPr="0083086C">
        <w:rPr>
          <w:rFonts w:ascii="Times New Roman" w:eastAsia="Times New Roman" w:hAnsi="Times New Roman" w:cs="Times New Roman"/>
          <w:color w:val="212121"/>
        </w:rPr>
        <w:t xml:space="preserve"> student?</w:t>
      </w:r>
    </w:p>
    <w:p w14:paraId="5BE5B8EB" w14:textId="59A4824E" w:rsidR="001707D5" w:rsidRPr="0083086C" w:rsidRDefault="00BE6245" w:rsidP="00DA2BF3">
      <w:pPr>
        <w:pStyle w:val="Normal1"/>
        <w:numPr>
          <w:ilvl w:val="0"/>
          <w:numId w:val="7"/>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How are teachers in your local school or district currently assigned to teach mathematics courses at the different grade levels (e.g</w:t>
      </w:r>
      <w:r w:rsidR="00C56260">
        <w:rPr>
          <w:rFonts w:ascii="Times New Roman" w:eastAsia="Times New Roman" w:hAnsi="Times New Roman" w:cs="Times New Roman"/>
          <w:color w:val="212121"/>
        </w:rPr>
        <w:t>.</w:t>
      </w:r>
      <w:r w:rsidRPr="0083086C">
        <w:rPr>
          <w:rFonts w:ascii="Times New Roman" w:eastAsia="Times New Roman" w:hAnsi="Times New Roman" w:cs="Times New Roman"/>
          <w:color w:val="212121"/>
        </w:rPr>
        <w:t>, 6</w:t>
      </w:r>
      <w:r w:rsidR="00C63B15" w:rsidRPr="0083086C">
        <w:rPr>
          <w:rFonts w:ascii="Times New Roman" w:eastAsia="Times New Roman" w:hAnsi="Times New Roman" w:cs="Times New Roman"/>
          <w:color w:val="212121"/>
        </w:rPr>
        <w:t>–</w:t>
      </w:r>
      <w:r w:rsidRPr="0083086C">
        <w:rPr>
          <w:rFonts w:ascii="Times New Roman" w:eastAsia="Times New Roman" w:hAnsi="Times New Roman" w:cs="Times New Roman"/>
          <w:color w:val="212121"/>
        </w:rPr>
        <w:t xml:space="preserve">12) and course levels (e.g., standard, honors, and accelerated)? </w:t>
      </w:r>
    </w:p>
    <w:p w14:paraId="7029A98D" w14:textId="77777777" w:rsidR="000D658D" w:rsidRDefault="000D658D">
      <w:pPr>
        <w:pStyle w:val="Normal1"/>
        <w:contextualSpacing w:val="0"/>
        <w:rPr>
          <w:rFonts w:ascii="Times New Roman" w:eastAsia="Times New Roman" w:hAnsi="Times New Roman" w:cs="Times New Roman"/>
          <w:b/>
          <w:color w:val="212121"/>
          <w:sz w:val="24"/>
          <w:szCs w:val="24"/>
        </w:rPr>
      </w:pPr>
    </w:p>
    <w:p w14:paraId="6D4BFEBA" w14:textId="77777777" w:rsidR="000D658D" w:rsidRDefault="000D658D">
      <w:pPr>
        <w:pStyle w:val="Normal1"/>
        <w:contextualSpacing w:val="0"/>
        <w:rPr>
          <w:rFonts w:ascii="Times New Roman" w:eastAsia="Times New Roman" w:hAnsi="Times New Roman" w:cs="Times New Roman"/>
          <w:b/>
          <w:color w:val="212121"/>
          <w:sz w:val="24"/>
          <w:szCs w:val="24"/>
        </w:rPr>
      </w:pPr>
    </w:p>
    <w:p w14:paraId="2B1A9D4B" w14:textId="77777777" w:rsidR="008F378F" w:rsidRDefault="008F378F">
      <w:pPr>
        <w:pStyle w:val="Normal1"/>
        <w:contextualSpacing w:val="0"/>
        <w:rPr>
          <w:rFonts w:ascii="Times New Roman" w:eastAsia="Times New Roman" w:hAnsi="Times New Roman" w:cs="Times New Roman"/>
          <w:b/>
          <w:color w:val="212121"/>
          <w:sz w:val="24"/>
          <w:szCs w:val="24"/>
        </w:rPr>
      </w:pPr>
    </w:p>
    <w:p w14:paraId="16F40217" w14:textId="6C5D06DA" w:rsidR="001707D5" w:rsidRDefault="00136C5A">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47DCCFCF" wp14:editId="7D1D005A">
            <wp:extent cx="5143500" cy="304800"/>
            <wp:effectExtent l="0" t="0" r="1270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CA379D3" w14:textId="77777777" w:rsidR="00136C5A" w:rsidRDefault="00136C5A">
      <w:pPr>
        <w:pStyle w:val="Normal1"/>
        <w:contextualSpacing w:val="0"/>
        <w:rPr>
          <w:rFonts w:ascii="Times New Roman" w:eastAsia="Times New Roman" w:hAnsi="Times New Roman" w:cs="Times New Roman"/>
          <w:b/>
          <w:color w:val="212121"/>
          <w:sz w:val="24"/>
          <w:szCs w:val="24"/>
        </w:rPr>
      </w:pPr>
    </w:p>
    <w:p w14:paraId="7F1ED9F8" w14:textId="52CA4C3F"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Which stakeholders from your mathematics education community need to be part of an ongoing conversation to address school or district practices on grouping students for mathematics </w:t>
      </w:r>
      <w:r w:rsidR="006B4A1B">
        <w:rPr>
          <w:rFonts w:ascii="Times New Roman" w:eastAsia="Times New Roman" w:hAnsi="Times New Roman" w:cs="Times New Roman"/>
          <w:color w:val="212121"/>
          <w:sz w:val="24"/>
          <w:szCs w:val="24"/>
        </w:rPr>
        <w:t>learning</w:t>
      </w:r>
      <w:r>
        <w:rPr>
          <w:rFonts w:ascii="Times New Roman" w:eastAsia="Times New Roman" w:hAnsi="Times New Roman" w:cs="Times New Roman"/>
          <w:color w:val="212121"/>
          <w:sz w:val="24"/>
          <w:szCs w:val="24"/>
        </w:rPr>
        <w:t xml:space="preserve"> and </w:t>
      </w:r>
      <w:r w:rsidR="00685C7A">
        <w:rPr>
          <w:rFonts w:ascii="Times New Roman" w:eastAsia="Times New Roman" w:hAnsi="Times New Roman" w:cs="Times New Roman"/>
          <w:color w:val="212121"/>
          <w:sz w:val="24"/>
          <w:szCs w:val="24"/>
        </w:rPr>
        <w:t xml:space="preserve">their </w:t>
      </w:r>
      <w:r>
        <w:rPr>
          <w:rFonts w:ascii="Times New Roman" w:eastAsia="Times New Roman" w:hAnsi="Times New Roman" w:cs="Times New Roman"/>
          <w:color w:val="212121"/>
          <w:sz w:val="24"/>
          <w:szCs w:val="24"/>
        </w:rPr>
        <w:t xml:space="preserve">access to </w:t>
      </w:r>
      <w:r w:rsidR="00685C7A">
        <w:rPr>
          <w:rFonts w:ascii="Times New Roman" w:eastAsia="Times New Roman" w:hAnsi="Times New Roman" w:cs="Times New Roman"/>
          <w:color w:val="212121"/>
          <w:sz w:val="24"/>
          <w:szCs w:val="24"/>
        </w:rPr>
        <w:t>high-</w:t>
      </w:r>
      <w:r>
        <w:rPr>
          <w:rFonts w:ascii="Times New Roman" w:eastAsia="Times New Roman" w:hAnsi="Times New Roman" w:cs="Times New Roman"/>
          <w:color w:val="212121"/>
          <w:sz w:val="24"/>
          <w:szCs w:val="24"/>
        </w:rPr>
        <w:t>quality mathematics instruction?</w:t>
      </w:r>
    </w:p>
    <w:p w14:paraId="371116DF" w14:textId="77777777" w:rsidR="008F378F" w:rsidRDefault="008F378F">
      <w:pPr>
        <w:pStyle w:val="Normal1"/>
        <w:contextualSpacing w:val="0"/>
        <w:rPr>
          <w:rFonts w:ascii="Times New Roman" w:eastAsia="Times New Roman" w:hAnsi="Times New Roman" w:cs="Times New Roman"/>
          <w:color w:val="212121"/>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3B2709" w14:paraId="59C148EF" w14:textId="77777777" w:rsidTr="003B2709">
        <w:trPr>
          <w:trHeight w:val="144"/>
        </w:trPr>
        <w:tc>
          <w:tcPr>
            <w:tcW w:w="9360" w:type="dxa"/>
            <w:gridSpan w:val="2"/>
            <w:shd w:val="clear" w:color="auto" w:fill="auto"/>
            <w:tcMar>
              <w:top w:w="100" w:type="dxa"/>
              <w:left w:w="100" w:type="dxa"/>
              <w:bottom w:w="100" w:type="dxa"/>
              <w:right w:w="100" w:type="dxa"/>
            </w:tcMar>
          </w:tcPr>
          <w:p w14:paraId="6AA1BC4A" w14:textId="0DC43313" w:rsidR="003B2709" w:rsidRDefault="003B2709" w:rsidP="003B2709">
            <w:pPr>
              <w:pStyle w:val="Normal1"/>
              <w:tabs>
                <w:tab w:val="left" w:pos="2540"/>
                <w:tab w:val="center" w:pos="4580"/>
              </w:tabs>
              <w:contextualSpacing w:val="0"/>
              <w:jc w:val="center"/>
              <w:rPr>
                <w:rFonts w:ascii="Times New Roman" w:eastAsia="Times New Roman" w:hAnsi="Times New Roman" w:cs="Times New Roman"/>
                <w:b/>
                <w:color w:val="212121"/>
                <w:sz w:val="24"/>
                <w:szCs w:val="24"/>
              </w:rPr>
            </w:pPr>
            <w:r w:rsidRPr="00D43948">
              <w:rPr>
                <w:rStyle w:val="Strong"/>
              </w:rPr>
              <w:t>Mini–Action Plan</w:t>
            </w:r>
          </w:p>
        </w:tc>
      </w:tr>
      <w:tr w:rsidR="001707D5" w14:paraId="60760443" w14:textId="77777777">
        <w:tc>
          <w:tcPr>
            <w:tcW w:w="4245" w:type="dxa"/>
            <w:shd w:val="clear" w:color="auto" w:fill="auto"/>
            <w:tcMar>
              <w:top w:w="100" w:type="dxa"/>
              <w:left w:w="100" w:type="dxa"/>
              <w:bottom w:w="100" w:type="dxa"/>
              <w:right w:w="100" w:type="dxa"/>
            </w:tcMar>
          </w:tcPr>
          <w:p w14:paraId="6717E1CC" w14:textId="77777777" w:rsidR="001707D5" w:rsidRDefault="00BE6245" w:rsidP="00A06D79">
            <w:r>
              <w:t>Who are the stakeholders?</w:t>
            </w:r>
          </w:p>
        </w:tc>
        <w:tc>
          <w:tcPr>
            <w:tcW w:w="5115" w:type="dxa"/>
            <w:shd w:val="clear" w:color="auto" w:fill="auto"/>
            <w:tcMar>
              <w:top w:w="100" w:type="dxa"/>
              <w:left w:w="100" w:type="dxa"/>
              <w:bottom w:w="100" w:type="dxa"/>
              <w:right w:w="100" w:type="dxa"/>
            </w:tcMar>
          </w:tcPr>
          <w:p w14:paraId="1A3E3B4F" w14:textId="77777777" w:rsidR="001707D5" w:rsidRDefault="001707D5" w:rsidP="00A06D79"/>
        </w:tc>
      </w:tr>
      <w:tr w:rsidR="001707D5" w14:paraId="475B9F7D" w14:textId="77777777">
        <w:tc>
          <w:tcPr>
            <w:tcW w:w="4245" w:type="dxa"/>
            <w:shd w:val="clear" w:color="auto" w:fill="auto"/>
            <w:tcMar>
              <w:top w:w="100" w:type="dxa"/>
              <w:left w:w="100" w:type="dxa"/>
              <w:bottom w:w="100" w:type="dxa"/>
              <w:right w:w="100" w:type="dxa"/>
            </w:tcMar>
          </w:tcPr>
          <w:p w14:paraId="2A8E71E2" w14:textId="77777777" w:rsidR="001707D5" w:rsidRDefault="00BE6245" w:rsidP="00A06D79">
            <w:r>
              <w:t>How will you engage them in this conversation?</w:t>
            </w:r>
          </w:p>
        </w:tc>
        <w:tc>
          <w:tcPr>
            <w:tcW w:w="5115" w:type="dxa"/>
            <w:shd w:val="clear" w:color="auto" w:fill="auto"/>
            <w:tcMar>
              <w:top w:w="100" w:type="dxa"/>
              <w:left w:w="100" w:type="dxa"/>
              <w:bottom w:w="100" w:type="dxa"/>
              <w:right w:w="100" w:type="dxa"/>
            </w:tcMar>
          </w:tcPr>
          <w:p w14:paraId="35B3A206" w14:textId="77777777" w:rsidR="001707D5" w:rsidRDefault="001707D5" w:rsidP="00A06D79"/>
        </w:tc>
      </w:tr>
      <w:tr w:rsidR="001707D5" w14:paraId="6A2D047F" w14:textId="77777777">
        <w:tc>
          <w:tcPr>
            <w:tcW w:w="4245" w:type="dxa"/>
            <w:shd w:val="clear" w:color="auto" w:fill="auto"/>
            <w:tcMar>
              <w:top w:w="100" w:type="dxa"/>
              <w:left w:w="100" w:type="dxa"/>
              <w:bottom w:w="100" w:type="dxa"/>
              <w:right w:w="100" w:type="dxa"/>
            </w:tcMar>
          </w:tcPr>
          <w:p w14:paraId="21025A0D" w14:textId="77777777" w:rsidR="001707D5" w:rsidRDefault="00BE6245" w:rsidP="00A06D79">
            <w:r>
              <w:t>When will you do this?</w:t>
            </w:r>
          </w:p>
        </w:tc>
        <w:tc>
          <w:tcPr>
            <w:tcW w:w="5115" w:type="dxa"/>
            <w:shd w:val="clear" w:color="auto" w:fill="auto"/>
            <w:tcMar>
              <w:top w:w="100" w:type="dxa"/>
              <w:left w:w="100" w:type="dxa"/>
              <w:bottom w:w="100" w:type="dxa"/>
              <w:right w:w="100" w:type="dxa"/>
            </w:tcMar>
          </w:tcPr>
          <w:p w14:paraId="72455DD1" w14:textId="77777777" w:rsidR="001707D5" w:rsidRDefault="001707D5" w:rsidP="00A06D79"/>
        </w:tc>
      </w:tr>
      <w:tr w:rsidR="001707D5" w14:paraId="18B357E7" w14:textId="77777777">
        <w:tc>
          <w:tcPr>
            <w:tcW w:w="4245" w:type="dxa"/>
            <w:shd w:val="clear" w:color="auto" w:fill="auto"/>
            <w:tcMar>
              <w:top w:w="100" w:type="dxa"/>
              <w:left w:w="100" w:type="dxa"/>
              <w:bottom w:w="100" w:type="dxa"/>
              <w:right w:w="100" w:type="dxa"/>
            </w:tcMar>
          </w:tcPr>
          <w:p w14:paraId="5C1279CA" w14:textId="77777777" w:rsidR="001707D5" w:rsidRDefault="00BE6245" w:rsidP="00A06D79">
            <w:r>
              <w:t>How will you share the results of this action?</w:t>
            </w:r>
          </w:p>
        </w:tc>
        <w:tc>
          <w:tcPr>
            <w:tcW w:w="5115" w:type="dxa"/>
            <w:shd w:val="clear" w:color="auto" w:fill="auto"/>
            <w:tcMar>
              <w:top w:w="100" w:type="dxa"/>
              <w:left w:w="100" w:type="dxa"/>
              <w:bottom w:w="100" w:type="dxa"/>
              <w:right w:w="100" w:type="dxa"/>
            </w:tcMar>
          </w:tcPr>
          <w:p w14:paraId="4BD72BAD" w14:textId="77777777" w:rsidR="001707D5" w:rsidRDefault="001707D5" w:rsidP="00A06D79"/>
        </w:tc>
      </w:tr>
    </w:tbl>
    <w:p w14:paraId="333FFA68" w14:textId="77777777" w:rsidR="001707D5" w:rsidRDefault="001707D5">
      <w:pPr>
        <w:pStyle w:val="Normal1"/>
        <w:contextualSpacing w:val="0"/>
        <w:rPr>
          <w:rFonts w:ascii="Times New Roman" w:eastAsia="Times New Roman" w:hAnsi="Times New Roman" w:cs="Times New Roman"/>
          <w:b/>
          <w:color w:val="212121"/>
          <w:sz w:val="24"/>
          <w:szCs w:val="24"/>
        </w:rPr>
      </w:pPr>
    </w:p>
    <w:p w14:paraId="3876382E" w14:textId="77777777" w:rsidR="001707D5" w:rsidRDefault="00BE6245">
      <w:pPr>
        <w:pStyle w:val="Normal1"/>
        <w:contextualSpacing w:val="0"/>
        <w:jc w:val="center"/>
        <w:rPr>
          <w:rFonts w:ascii="Times New Roman" w:eastAsia="Times New Roman" w:hAnsi="Times New Roman" w:cs="Times New Roman"/>
          <w:b/>
          <w:color w:val="212121"/>
          <w:sz w:val="28"/>
          <w:szCs w:val="28"/>
        </w:rPr>
      </w:pPr>
      <w:r>
        <w:br w:type="page"/>
      </w:r>
    </w:p>
    <w:p w14:paraId="2A5612BB" w14:textId="77777777" w:rsidR="001707D5" w:rsidRDefault="00BE6245" w:rsidP="000D658D">
      <w:pPr>
        <w:pStyle w:val="Heading1"/>
      </w:pPr>
      <w:r>
        <w:lastRenderedPageBreak/>
        <w:t>Session 4</w:t>
      </w:r>
    </w:p>
    <w:p w14:paraId="4319577E" w14:textId="3AF81C29" w:rsidR="001707D5" w:rsidRDefault="00BE6245" w:rsidP="000D658D">
      <w:pPr>
        <w:pStyle w:val="Heading2"/>
      </w:pPr>
      <w:r>
        <w:t>Equitable Instruction</w:t>
      </w:r>
    </w:p>
    <w:p w14:paraId="3E3E4228" w14:textId="77777777" w:rsidR="001707D5" w:rsidRDefault="001707D5">
      <w:pPr>
        <w:pStyle w:val="Normal1"/>
        <w:contextualSpacing w:val="0"/>
        <w:jc w:val="center"/>
        <w:rPr>
          <w:rFonts w:ascii="Times New Roman" w:eastAsia="Times New Roman" w:hAnsi="Times New Roman" w:cs="Times New Roman"/>
          <w:color w:val="212121"/>
          <w:sz w:val="28"/>
          <w:szCs w:val="28"/>
        </w:rPr>
      </w:pPr>
    </w:p>
    <w:p w14:paraId="757CDA03" w14:textId="77777777" w:rsidR="001707D5" w:rsidRDefault="00BE6245">
      <w:pPr>
        <w:pStyle w:val="Normal1"/>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Classroom instruction should be consistent with research-informed and equitable teaching practices.</w:t>
      </w:r>
    </w:p>
    <w:p w14:paraId="5B5D2FAD" w14:textId="77777777" w:rsidR="00DC6AFA" w:rsidRDefault="00DC6AFA">
      <w:pPr>
        <w:pStyle w:val="Normal1"/>
        <w:ind w:left="720" w:right="720"/>
        <w:contextualSpacing w:val="0"/>
        <w:rPr>
          <w:rFonts w:ascii="Times New Roman" w:eastAsia="Times New Roman" w:hAnsi="Times New Roman" w:cs="Times New Roman"/>
          <w:color w:val="212121"/>
          <w:sz w:val="24"/>
          <w:szCs w:val="24"/>
        </w:rPr>
      </w:pPr>
    </w:p>
    <w:p w14:paraId="51C48AFE" w14:textId="77777777" w:rsidR="001707D5" w:rsidRDefault="001707D5">
      <w:pPr>
        <w:pStyle w:val="Normal1"/>
        <w:contextualSpacing w:val="0"/>
        <w:rPr>
          <w:rFonts w:ascii="Times New Roman" w:eastAsia="Times New Roman" w:hAnsi="Times New Roman" w:cs="Times New Roman"/>
          <w:b/>
          <w:color w:val="212121"/>
          <w:sz w:val="28"/>
          <w:szCs w:val="28"/>
        </w:rPr>
      </w:pPr>
    </w:p>
    <w:p w14:paraId="7C150D4F" w14:textId="4794D801"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342F7954" wp14:editId="1C4E52A0">
            <wp:extent cx="5143500" cy="304800"/>
            <wp:effectExtent l="0" t="0" r="1270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03C48611" w14:textId="77777777" w:rsidR="001A09D4" w:rsidRDefault="001A09D4">
      <w:pPr>
        <w:pStyle w:val="Normal1"/>
        <w:contextualSpacing w:val="0"/>
        <w:rPr>
          <w:rFonts w:ascii="Cambria" w:eastAsia="Cambria" w:hAnsi="Cambria" w:cs="Cambria"/>
          <w:b/>
          <w:sz w:val="24"/>
          <w:szCs w:val="24"/>
        </w:rPr>
      </w:pPr>
    </w:p>
    <w:p w14:paraId="4EAC8423" w14:textId="57298A48" w:rsidR="001707D5" w:rsidRDefault="00BE6245">
      <w:pPr>
        <w:pStyle w:val="Normal1"/>
        <w:spacing w:before="120" w:after="1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In their book </w:t>
      </w:r>
      <w:r>
        <w:rPr>
          <w:rFonts w:ascii="Times New Roman" w:eastAsia="Times New Roman" w:hAnsi="Times New Roman" w:cs="Times New Roman"/>
          <w:i/>
          <w:color w:val="212121"/>
          <w:sz w:val="24"/>
          <w:szCs w:val="24"/>
        </w:rPr>
        <w:t>The Impact of Identity in K</w:t>
      </w:r>
      <w:r w:rsidR="00C63B15">
        <w:rPr>
          <w:rFonts w:ascii="Times New Roman" w:eastAsia="Times New Roman" w:hAnsi="Times New Roman" w:cs="Times New Roman"/>
          <w:i/>
          <w:color w:val="212121"/>
          <w:sz w:val="24"/>
          <w:szCs w:val="24"/>
        </w:rPr>
        <w:t>–</w:t>
      </w:r>
      <w:r>
        <w:rPr>
          <w:rFonts w:ascii="Times New Roman" w:eastAsia="Times New Roman" w:hAnsi="Times New Roman" w:cs="Times New Roman"/>
          <w:i/>
          <w:color w:val="212121"/>
          <w:sz w:val="24"/>
          <w:szCs w:val="24"/>
        </w:rPr>
        <w:t>8 Mathematics Learning and Teaching: Rethinking Equity-Based Practices</w:t>
      </w:r>
      <w:r w:rsidR="006B4A1B">
        <w:rPr>
          <w:rFonts w:ascii="Times New Roman" w:eastAsia="Times New Roman" w:hAnsi="Times New Roman" w:cs="Times New Roman"/>
          <w:color w:val="212121"/>
          <w:sz w:val="24"/>
          <w:szCs w:val="24"/>
        </w:rPr>
        <w:t xml:space="preserve"> (2013)</w:t>
      </w:r>
      <w:r>
        <w:rPr>
          <w:rFonts w:ascii="Times New Roman" w:eastAsia="Times New Roman" w:hAnsi="Times New Roman" w:cs="Times New Roman"/>
          <w:color w:val="212121"/>
          <w:sz w:val="24"/>
          <w:szCs w:val="24"/>
        </w:rPr>
        <w:t>, Julia Aguirre, Karen Mayfield-Ingram, and Danny Martin defined mathematical identity as “the dispositions and deeply held beliefs that students develop about their ability to participate and perform effectively in mathematical contexts and to use mathematics in powerful ways across the contexts of their lives” (p.14).</w:t>
      </w:r>
      <w:r w:rsidR="004678E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Reflect on this definition, thinking about your current students or students whom you have taught in the past.</w:t>
      </w:r>
      <w:r w:rsidR="004678E0">
        <w:rPr>
          <w:rFonts w:ascii="Times New Roman" w:eastAsia="Times New Roman" w:hAnsi="Times New Roman" w:cs="Times New Roman"/>
          <w:color w:val="212121"/>
          <w:sz w:val="24"/>
          <w:szCs w:val="24"/>
        </w:rPr>
        <w:t xml:space="preserve"> </w:t>
      </w:r>
    </w:p>
    <w:p w14:paraId="4B029EA7" w14:textId="77777777" w:rsidR="00DC6AFA" w:rsidRDefault="00DC6AFA">
      <w:pPr>
        <w:pStyle w:val="Normal1"/>
        <w:spacing w:before="120" w:after="120"/>
        <w:contextualSpacing w:val="0"/>
        <w:rPr>
          <w:rFonts w:ascii="Times New Roman" w:eastAsia="Times New Roman" w:hAnsi="Times New Roman" w:cs="Times New Roman"/>
          <w:color w:val="212121"/>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761D270E" w14:textId="77777777">
        <w:tc>
          <w:tcPr>
            <w:tcW w:w="4680" w:type="dxa"/>
            <w:shd w:val="clear" w:color="auto" w:fill="auto"/>
            <w:tcMar>
              <w:top w:w="100" w:type="dxa"/>
              <w:left w:w="100" w:type="dxa"/>
              <w:bottom w:w="100" w:type="dxa"/>
              <w:right w:w="100" w:type="dxa"/>
            </w:tcMar>
          </w:tcPr>
          <w:p w14:paraId="4B56170B" w14:textId="77777777" w:rsidR="001707D5" w:rsidRPr="00286EBD" w:rsidRDefault="00BE6245" w:rsidP="00BF48CD">
            <w:pPr>
              <w:pStyle w:val="Normal1"/>
              <w:contextualSpacing w:val="0"/>
              <w:jc w:val="center"/>
              <w:rPr>
                <w:rStyle w:val="Strong"/>
              </w:rPr>
            </w:pPr>
            <w:r w:rsidRPr="00286EBD">
              <w:rPr>
                <w:rStyle w:val="Strong"/>
              </w:rPr>
              <w:t>What are some of the mathematical identities</w:t>
            </w:r>
            <w:r w:rsidR="004678E0" w:rsidRPr="00286EBD">
              <w:rPr>
                <w:rStyle w:val="Strong"/>
              </w:rPr>
              <w:t xml:space="preserve"> </w:t>
            </w:r>
            <w:r w:rsidRPr="00286EBD">
              <w:rPr>
                <w:rStyle w:val="Strong"/>
              </w:rPr>
              <w:t>held by these students?</w:t>
            </w:r>
          </w:p>
        </w:tc>
        <w:tc>
          <w:tcPr>
            <w:tcW w:w="4680" w:type="dxa"/>
            <w:shd w:val="clear" w:color="auto" w:fill="auto"/>
            <w:tcMar>
              <w:top w:w="100" w:type="dxa"/>
              <w:left w:w="100" w:type="dxa"/>
              <w:bottom w:w="100" w:type="dxa"/>
              <w:right w:w="100" w:type="dxa"/>
            </w:tcMar>
          </w:tcPr>
          <w:p w14:paraId="40BEE327" w14:textId="6A1AFBAA" w:rsidR="001707D5" w:rsidRPr="00286EBD" w:rsidRDefault="00BE6245" w:rsidP="00286EBD">
            <w:pPr>
              <w:pStyle w:val="Normal1"/>
              <w:contextualSpacing w:val="0"/>
              <w:jc w:val="center"/>
              <w:rPr>
                <w:rStyle w:val="Strong"/>
              </w:rPr>
            </w:pPr>
            <w:r w:rsidRPr="00286EBD">
              <w:rPr>
                <w:rStyle w:val="Strong"/>
              </w:rPr>
              <w:t>How are you contributing to the development of positive mathematical identities for students?</w:t>
            </w:r>
          </w:p>
        </w:tc>
      </w:tr>
      <w:tr w:rsidR="001707D5" w14:paraId="2BADE255" w14:textId="77777777" w:rsidTr="000B67B0">
        <w:trPr>
          <w:trHeight w:val="2472"/>
        </w:trPr>
        <w:tc>
          <w:tcPr>
            <w:tcW w:w="4680" w:type="dxa"/>
            <w:shd w:val="clear" w:color="auto" w:fill="auto"/>
            <w:tcMar>
              <w:top w:w="100" w:type="dxa"/>
              <w:left w:w="100" w:type="dxa"/>
              <w:bottom w:w="100" w:type="dxa"/>
              <w:right w:w="100" w:type="dxa"/>
            </w:tcMar>
          </w:tcPr>
          <w:p w14:paraId="577046C3"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0957784A"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7BAE735D"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E8CB7BC"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2771985E"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c>
          <w:tcPr>
            <w:tcW w:w="4680" w:type="dxa"/>
            <w:shd w:val="clear" w:color="auto" w:fill="auto"/>
            <w:tcMar>
              <w:top w:w="100" w:type="dxa"/>
              <w:left w:w="100" w:type="dxa"/>
              <w:bottom w:w="100" w:type="dxa"/>
              <w:right w:w="100" w:type="dxa"/>
            </w:tcMar>
          </w:tcPr>
          <w:p w14:paraId="4BEF055F"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48D0A208" w14:textId="77777777" w:rsidR="001707D5" w:rsidRDefault="001707D5">
      <w:pPr>
        <w:pStyle w:val="Normal1"/>
        <w:contextualSpacing w:val="0"/>
        <w:rPr>
          <w:rFonts w:ascii="Times New Roman" w:eastAsia="Times New Roman" w:hAnsi="Times New Roman" w:cs="Times New Roman"/>
          <w:color w:val="212121"/>
          <w:sz w:val="24"/>
          <w:szCs w:val="24"/>
        </w:rPr>
      </w:pPr>
    </w:p>
    <w:p w14:paraId="56F33344" w14:textId="77777777" w:rsidR="00DC6AFA" w:rsidRDefault="00DC6AFA">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06E4EDDE" w14:textId="20FAF76F" w:rsidR="001707D5"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46BCD667" wp14:editId="557A0EC0">
            <wp:extent cx="5143500" cy="304800"/>
            <wp:effectExtent l="0" t="0" r="1270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694B3B7" w14:textId="77777777" w:rsidR="001F255D" w:rsidRDefault="001F255D">
      <w:pPr>
        <w:pStyle w:val="Normal1"/>
        <w:contextualSpacing w:val="0"/>
        <w:rPr>
          <w:rFonts w:ascii="Times New Roman" w:eastAsia="Times New Roman" w:hAnsi="Times New Roman" w:cs="Times New Roman"/>
          <w:b/>
          <w:color w:val="212121"/>
          <w:sz w:val="24"/>
          <w:szCs w:val="24"/>
        </w:rPr>
      </w:pPr>
    </w:p>
    <w:p w14:paraId="178612C7" w14:textId="73707E5B"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B57B4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read “Implementing Equitable Instruction” (pp. 25</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36).</w:t>
      </w:r>
    </w:p>
    <w:p w14:paraId="29A9B898" w14:textId="1A604050"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B57B4E">
        <w:rPr>
          <w:rFonts w:ascii="Times New Roman" w:eastAsia="Times New Roman" w:hAnsi="Times New Roman" w:cs="Times New Roman"/>
          <w:color w:val="212121"/>
          <w:sz w:val="24"/>
          <w:szCs w:val="24"/>
        </w:rPr>
        <w:t xml:space="preserve">along with the </w:t>
      </w:r>
      <w:r>
        <w:rPr>
          <w:rFonts w:ascii="Times New Roman" w:eastAsia="Times New Roman" w:hAnsi="Times New Roman" w:cs="Times New Roman"/>
          <w:color w:val="212121"/>
          <w:sz w:val="24"/>
          <w:szCs w:val="24"/>
        </w:rPr>
        <w:t>page number related to each response.</w:t>
      </w:r>
    </w:p>
    <w:p w14:paraId="0798ABE2" w14:textId="77777777" w:rsidR="000B67B0" w:rsidRDefault="000B67B0">
      <w:pPr>
        <w:pStyle w:val="Normal1"/>
        <w:contextualSpacing w:val="0"/>
        <w:rPr>
          <w:rFonts w:ascii="Times New Roman" w:eastAsia="Times New Roman" w:hAnsi="Times New Roman" w:cs="Times New Roman"/>
          <w:b/>
          <w:color w:val="212121"/>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5970FA6" w14:textId="77777777">
        <w:tc>
          <w:tcPr>
            <w:tcW w:w="4680" w:type="dxa"/>
            <w:shd w:val="clear" w:color="auto" w:fill="auto"/>
            <w:tcMar>
              <w:top w:w="100" w:type="dxa"/>
              <w:left w:w="100" w:type="dxa"/>
              <w:bottom w:w="100" w:type="dxa"/>
              <w:right w:w="100" w:type="dxa"/>
            </w:tcMar>
          </w:tcPr>
          <w:p w14:paraId="6F1B75AF" w14:textId="77777777" w:rsidR="001707D5" w:rsidRPr="00286EBD" w:rsidRDefault="00BE6245">
            <w:pPr>
              <w:pStyle w:val="Normal1"/>
              <w:widowControl w:val="0"/>
              <w:spacing w:line="240" w:lineRule="auto"/>
              <w:contextualSpacing w:val="0"/>
              <w:jc w:val="center"/>
              <w:rPr>
                <w:rStyle w:val="Strong"/>
              </w:rPr>
            </w:pPr>
            <w:r w:rsidRPr="00286EBD">
              <w:rPr>
                <w:rStyle w:val="Strong"/>
              </w:rPr>
              <w:t>Consider</w:t>
            </w:r>
          </w:p>
        </w:tc>
        <w:tc>
          <w:tcPr>
            <w:tcW w:w="4680" w:type="dxa"/>
            <w:shd w:val="clear" w:color="auto" w:fill="auto"/>
            <w:tcMar>
              <w:top w:w="100" w:type="dxa"/>
              <w:left w:w="100" w:type="dxa"/>
              <w:bottom w:w="100" w:type="dxa"/>
              <w:right w:w="100" w:type="dxa"/>
            </w:tcMar>
          </w:tcPr>
          <w:p w14:paraId="0B7EABF2" w14:textId="77777777" w:rsidR="001707D5" w:rsidRPr="00286EBD" w:rsidRDefault="00BE6245">
            <w:pPr>
              <w:pStyle w:val="Normal1"/>
              <w:widowControl w:val="0"/>
              <w:spacing w:line="240" w:lineRule="auto"/>
              <w:contextualSpacing w:val="0"/>
              <w:jc w:val="center"/>
              <w:rPr>
                <w:rStyle w:val="Strong"/>
              </w:rPr>
            </w:pPr>
            <w:r w:rsidRPr="00286EBD">
              <w:rPr>
                <w:rStyle w:val="Strong"/>
              </w:rPr>
              <w:t>Thoughts and Questions</w:t>
            </w:r>
          </w:p>
        </w:tc>
      </w:tr>
      <w:tr w:rsidR="001707D5" w14:paraId="2DD7FC9F" w14:textId="77777777">
        <w:tc>
          <w:tcPr>
            <w:tcW w:w="4680" w:type="dxa"/>
            <w:shd w:val="clear" w:color="auto" w:fill="auto"/>
            <w:tcMar>
              <w:top w:w="100" w:type="dxa"/>
              <w:left w:w="100" w:type="dxa"/>
              <w:bottom w:w="100" w:type="dxa"/>
              <w:right w:w="100" w:type="dxa"/>
            </w:tcMar>
          </w:tcPr>
          <w:p w14:paraId="38D7BB3B" w14:textId="77777777" w:rsidR="001707D5" w:rsidRDefault="00BE6245" w:rsidP="00A06D79">
            <w:r>
              <w:t xml:space="preserve">What are you wondering? </w:t>
            </w:r>
          </w:p>
          <w:p w14:paraId="4736994E" w14:textId="77777777" w:rsidR="001707D5" w:rsidRDefault="001707D5" w:rsidP="00A06D79"/>
          <w:p w14:paraId="14A41B22" w14:textId="77777777" w:rsidR="001707D5" w:rsidRDefault="00BE6245" w:rsidP="00A06D79">
            <w:r>
              <w:t>What resonates with you?</w:t>
            </w:r>
          </w:p>
          <w:p w14:paraId="76B19A00" w14:textId="77777777" w:rsidR="001707D5" w:rsidRDefault="001707D5" w:rsidP="00A06D79"/>
          <w:p w14:paraId="166DEA1D" w14:textId="77777777" w:rsidR="001707D5" w:rsidRDefault="00BE6245" w:rsidP="00A06D79">
            <w:r>
              <w:t>What worries you?</w:t>
            </w:r>
            <w:r w:rsidR="004678E0">
              <w:t xml:space="preserve"> </w:t>
            </w:r>
          </w:p>
          <w:p w14:paraId="11BB149C" w14:textId="77777777" w:rsidR="001707D5" w:rsidRDefault="001707D5" w:rsidP="00A06D79"/>
          <w:p w14:paraId="51124F61" w14:textId="77777777" w:rsidR="001707D5" w:rsidRDefault="00BE6245" w:rsidP="00A06D79">
            <w:r>
              <w:t>What do you want to learn more about?</w:t>
            </w:r>
          </w:p>
          <w:p w14:paraId="467C2A9C" w14:textId="77777777" w:rsidR="001707D5" w:rsidRDefault="001707D5" w:rsidP="00A06D79"/>
        </w:tc>
        <w:tc>
          <w:tcPr>
            <w:tcW w:w="4680" w:type="dxa"/>
            <w:shd w:val="clear" w:color="auto" w:fill="auto"/>
            <w:tcMar>
              <w:top w:w="100" w:type="dxa"/>
              <w:left w:w="100" w:type="dxa"/>
              <w:bottom w:w="100" w:type="dxa"/>
              <w:right w:w="100" w:type="dxa"/>
            </w:tcMar>
          </w:tcPr>
          <w:p w14:paraId="247B6B81" w14:textId="77777777" w:rsidR="001707D5" w:rsidRDefault="001707D5" w:rsidP="00A06D79">
            <w:pPr>
              <w:rPr>
                <w:b/>
              </w:rPr>
            </w:pPr>
          </w:p>
        </w:tc>
      </w:tr>
    </w:tbl>
    <w:p w14:paraId="5203218C" w14:textId="77777777" w:rsidR="001707D5" w:rsidRDefault="001707D5">
      <w:pPr>
        <w:pStyle w:val="Normal1"/>
        <w:contextualSpacing w:val="0"/>
        <w:rPr>
          <w:rFonts w:ascii="Times New Roman" w:eastAsia="Times New Roman" w:hAnsi="Times New Roman" w:cs="Times New Roman"/>
          <w:b/>
          <w:color w:val="212121"/>
          <w:sz w:val="24"/>
          <w:szCs w:val="24"/>
        </w:rPr>
      </w:pPr>
    </w:p>
    <w:p w14:paraId="27B683AC" w14:textId="77777777" w:rsidR="000B67B0" w:rsidRDefault="000B67B0">
      <w:pPr>
        <w:pStyle w:val="Normal1"/>
        <w:contextualSpacing w:val="0"/>
        <w:rPr>
          <w:rFonts w:ascii="Times New Roman" w:eastAsia="Times New Roman" w:hAnsi="Times New Roman" w:cs="Times New Roman"/>
          <w:b/>
          <w:color w:val="212121"/>
          <w:sz w:val="24"/>
          <w:szCs w:val="24"/>
        </w:rPr>
      </w:pPr>
    </w:p>
    <w:p w14:paraId="5D2AE421" w14:textId="11D87DE6" w:rsidR="001707D5" w:rsidRDefault="00AF3E7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3962A4E4" wp14:editId="185C8B7C">
            <wp:extent cx="5143500" cy="3048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15FC08E" w14:textId="77777777" w:rsidR="00AF3E75" w:rsidRDefault="00AF3E75">
      <w:pPr>
        <w:pStyle w:val="Normal1"/>
        <w:contextualSpacing w:val="0"/>
        <w:rPr>
          <w:rFonts w:ascii="Times New Roman" w:eastAsia="Times New Roman" w:hAnsi="Times New Roman" w:cs="Times New Roman"/>
          <w:b/>
          <w:color w:val="212121"/>
          <w:sz w:val="24"/>
          <w:szCs w:val="24"/>
        </w:rPr>
      </w:pPr>
    </w:p>
    <w:p w14:paraId="517EB1E2" w14:textId="2510ED05"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Use these seven questions </w:t>
      </w:r>
      <w:r w:rsidR="006A3FAB">
        <w:rPr>
          <w:rFonts w:ascii="Times New Roman" w:eastAsia="Times New Roman" w:hAnsi="Times New Roman" w:cs="Times New Roman"/>
          <w:color w:val="212121"/>
          <w:sz w:val="24"/>
          <w:szCs w:val="24"/>
        </w:rPr>
        <w:t xml:space="preserve">or select the questions that are most applicable to your discussion group </w:t>
      </w:r>
      <w:r>
        <w:rPr>
          <w:rFonts w:ascii="Times New Roman" w:eastAsia="Times New Roman" w:hAnsi="Times New Roman" w:cs="Times New Roman"/>
          <w:color w:val="212121"/>
          <w:sz w:val="24"/>
          <w:szCs w:val="24"/>
        </w:rPr>
        <w:t xml:space="preserve">to frame the group </w:t>
      </w:r>
      <w:r w:rsidR="006A3FAB">
        <w:rPr>
          <w:rFonts w:ascii="Times New Roman" w:eastAsia="Times New Roman" w:hAnsi="Times New Roman" w:cs="Times New Roman"/>
          <w:color w:val="212121"/>
          <w:sz w:val="24"/>
          <w:szCs w:val="24"/>
        </w:rPr>
        <w:t>conversation</w:t>
      </w:r>
      <w:r>
        <w:rPr>
          <w:rFonts w:ascii="Times New Roman" w:eastAsia="Times New Roman" w:hAnsi="Times New Roman" w:cs="Times New Roman"/>
          <w:color w:val="212121"/>
          <w:sz w:val="24"/>
          <w:szCs w:val="24"/>
        </w:rPr>
        <w:t xml:space="preserve">. </w:t>
      </w:r>
    </w:p>
    <w:p w14:paraId="0706B766" w14:textId="77777777" w:rsidR="000B67B0" w:rsidRDefault="000B67B0">
      <w:pPr>
        <w:pStyle w:val="Normal1"/>
        <w:contextualSpacing w:val="0"/>
        <w:rPr>
          <w:rFonts w:ascii="Times New Roman" w:eastAsia="Times New Roman" w:hAnsi="Times New Roman" w:cs="Times New Roman"/>
          <w:color w:val="212121"/>
          <w:sz w:val="24"/>
          <w:szCs w:val="24"/>
        </w:rPr>
      </w:pPr>
    </w:p>
    <w:p w14:paraId="047B1A86" w14:textId="5AD9E4B5"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highlight w:val="white"/>
        </w:rPr>
      </w:pPr>
      <w:r w:rsidRPr="0083086C">
        <w:rPr>
          <w:rFonts w:ascii="Times New Roman" w:eastAsia="Times New Roman" w:hAnsi="Times New Roman" w:cs="Times New Roman"/>
          <w:color w:val="212121"/>
          <w:highlight w:val="white"/>
        </w:rPr>
        <w:t xml:space="preserve">Consider your responses </w:t>
      </w:r>
      <w:r w:rsidR="006A3FAB" w:rsidRPr="0083086C">
        <w:rPr>
          <w:rFonts w:ascii="Times New Roman" w:eastAsia="Times New Roman" w:hAnsi="Times New Roman" w:cs="Times New Roman"/>
          <w:color w:val="212121"/>
          <w:highlight w:val="white"/>
        </w:rPr>
        <w:t xml:space="preserve">in </w:t>
      </w:r>
      <w:r w:rsidRPr="0083086C">
        <w:rPr>
          <w:rFonts w:ascii="Times New Roman" w:eastAsia="Times New Roman" w:hAnsi="Times New Roman" w:cs="Times New Roman"/>
          <w:color w:val="212121"/>
          <w:highlight w:val="white"/>
        </w:rPr>
        <w:t xml:space="preserve">the Before You Read </w:t>
      </w:r>
      <w:r w:rsidR="006A3FAB" w:rsidRPr="0083086C">
        <w:rPr>
          <w:rFonts w:ascii="Times New Roman" w:eastAsia="Times New Roman" w:hAnsi="Times New Roman" w:cs="Times New Roman"/>
          <w:color w:val="212121"/>
          <w:highlight w:val="white"/>
        </w:rPr>
        <w:t>s</w:t>
      </w:r>
      <w:r w:rsidRPr="0083086C">
        <w:rPr>
          <w:rFonts w:ascii="Times New Roman" w:eastAsia="Times New Roman" w:hAnsi="Times New Roman" w:cs="Times New Roman"/>
          <w:color w:val="212121"/>
          <w:highlight w:val="white"/>
        </w:rPr>
        <w:t>ection</w:t>
      </w:r>
      <w:r w:rsidRPr="0083086C">
        <w:rPr>
          <w:rFonts w:ascii="Times New Roman" w:eastAsia="Times New Roman" w:hAnsi="Times New Roman" w:cs="Times New Roman"/>
          <w:i/>
          <w:color w:val="212121"/>
          <w:highlight w:val="white"/>
        </w:rPr>
        <w:t xml:space="preserve">. </w:t>
      </w:r>
      <w:r w:rsidRPr="0083086C">
        <w:rPr>
          <w:rFonts w:ascii="Times New Roman" w:eastAsia="Times New Roman" w:hAnsi="Times New Roman" w:cs="Times New Roman"/>
          <w:color w:val="212121"/>
          <w:highlight w:val="white"/>
        </w:rPr>
        <w:t>What did you learn from the reading that enhances your understanding of students’ mathematical identities?</w:t>
      </w:r>
      <w:r w:rsidR="004678E0" w:rsidRPr="0083086C">
        <w:rPr>
          <w:rFonts w:ascii="Times New Roman" w:eastAsia="Times New Roman" w:hAnsi="Times New Roman" w:cs="Times New Roman"/>
          <w:color w:val="212121"/>
          <w:highlight w:val="white"/>
        </w:rPr>
        <w:t xml:space="preserve"> </w:t>
      </w:r>
    </w:p>
    <w:p w14:paraId="01B53DFB" w14:textId="77777777"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highlight w:val="white"/>
        </w:rPr>
      </w:pPr>
      <w:r w:rsidRPr="0083086C">
        <w:rPr>
          <w:rFonts w:ascii="Times New Roman" w:eastAsia="Times New Roman" w:hAnsi="Times New Roman" w:cs="Times New Roman"/>
          <w:color w:val="212121"/>
          <w:highlight w:val="white"/>
        </w:rPr>
        <w:t>How are you contributing to positive mathematical identities for students?</w:t>
      </w:r>
    </w:p>
    <w:p w14:paraId="21177B9C" w14:textId="77777777"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highlight w:val="white"/>
        </w:rPr>
      </w:pPr>
      <w:r w:rsidRPr="0083086C">
        <w:rPr>
          <w:rFonts w:ascii="Times New Roman" w:eastAsia="Times New Roman" w:hAnsi="Times New Roman" w:cs="Times New Roman"/>
          <w:color w:val="212121"/>
          <w:highlight w:val="white"/>
        </w:rPr>
        <w:t>Do you have students who need more support in building positive mathematical identities? Why is that the case?</w:t>
      </w:r>
    </w:p>
    <w:p w14:paraId="1CEDD6B5" w14:textId="77777777"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highlight w:val="white"/>
        </w:rPr>
      </w:pPr>
      <w:r w:rsidRPr="0083086C">
        <w:rPr>
          <w:rFonts w:ascii="Times New Roman" w:eastAsia="Times New Roman" w:hAnsi="Times New Roman" w:cs="Times New Roman"/>
          <w:color w:val="212121"/>
          <w:highlight w:val="white"/>
        </w:rPr>
        <w:t>Are you aware of practices, intended or unintended, that you or your colleagues implement that negatively affect students’ identities? If so, what are these practices?</w:t>
      </w:r>
    </w:p>
    <w:p w14:paraId="6B52AFB9" w14:textId="77777777"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highlight w:val="white"/>
        </w:rPr>
      </w:pPr>
      <w:r w:rsidRPr="0083086C">
        <w:rPr>
          <w:rFonts w:ascii="Times New Roman" w:eastAsia="Times New Roman" w:hAnsi="Times New Roman" w:cs="Times New Roman"/>
          <w:color w:val="212121"/>
          <w:highlight w:val="white"/>
        </w:rPr>
        <w:t>Does your school or district support all students? Are there gaps? If so, why?</w:t>
      </w:r>
    </w:p>
    <w:p w14:paraId="5E2C4178" w14:textId="77777777"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rPr>
      </w:pPr>
      <w:r w:rsidRPr="0083086C">
        <w:rPr>
          <w:rFonts w:ascii="Times New Roman" w:eastAsia="Times New Roman" w:hAnsi="Times New Roman" w:cs="Times New Roman"/>
          <w:color w:val="212121"/>
          <w:highlight w:val="white"/>
        </w:rPr>
        <w:t>To w</w:t>
      </w:r>
      <w:r w:rsidRPr="0083086C">
        <w:rPr>
          <w:rFonts w:ascii="Times New Roman" w:eastAsia="Times New Roman" w:hAnsi="Times New Roman" w:cs="Times New Roman"/>
          <w:color w:val="212121"/>
        </w:rPr>
        <w:t>hat extent do you, individually and collectively with your colleagues, implement equitable teaching practices consistently? Are there classes where this happens more than others? If so, why?</w:t>
      </w:r>
    </w:p>
    <w:p w14:paraId="26378C27" w14:textId="2B0E9D25" w:rsidR="001707D5" w:rsidRPr="0083086C" w:rsidRDefault="00BE6245" w:rsidP="00DA2BF3">
      <w:pPr>
        <w:pStyle w:val="Normal1"/>
        <w:numPr>
          <w:ilvl w:val="0"/>
          <w:numId w:val="4"/>
        </w:numPr>
        <w:spacing w:before="120" w:after="120"/>
        <w:rPr>
          <w:rFonts w:ascii="Times New Roman" w:eastAsia="Times New Roman" w:hAnsi="Times New Roman" w:cs="Times New Roman"/>
          <w:color w:val="212121"/>
        </w:rPr>
      </w:pPr>
      <w:r w:rsidRPr="0083086C">
        <w:rPr>
          <w:rFonts w:ascii="Times New Roman" w:eastAsia="Times New Roman" w:hAnsi="Times New Roman" w:cs="Times New Roman"/>
          <w:color w:val="212121"/>
        </w:rPr>
        <w:t>How do you engage students in reasoning and sense making?</w:t>
      </w:r>
    </w:p>
    <w:p w14:paraId="643B3373" w14:textId="77777777" w:rsidR="00A06D79" w:rsidRDefault="00A06D79">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br w:type="page"/>
      </w:r>
    </w:p>
    <w:p w14:paraId="3C086DF0" w14:textId="6AAF5ACC" w:rsidR="001707D5" w:rsidRDefault="00136C5A">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noProof/>
          <w:color w:val="212121"/>
          <w:sz w:val="24"/>
          <w:szCs w:val="24"/>
          <w:lang w:val="en-US"/>
        </w:rPr>
        <w:lastRenderedPageBreak/>
        <w:drawing>
          <wp:inline distT="0" distB="0" distL="0" distR="0" wp14:anchorId="1FA3F2C0" wp14:editId="6FA47581">
            <wp:extent cx="5143500" cy="304800"/>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133CDA31" w14:textId="77777777" w:rsidR="00136C5A" w:rsidRDefault="00136C5A">
      <w:pPr>
        <w:pStyle w:val="Normal1"/>
        <w:contextualSpacing w:val="0"/>
        <w:rPr>
          <w:rFonts w:ascii="Times New Roman" w:eastAsia="Times New Roman" w:hAnsi="Times New Roman" w:cs="Times New Roman"/>
          <w:color w:val="212121"/>
          <w:sz w:val="24"/>
          <w:szCs w:val="24"/>
        </w:rPr>
      </w:pPr>
    </w:p>
    <w:p w14:paraId="2A6E6BC0" w14:textId="3ACF9ACC" w:rsidR="001707D5" w:rsidRDefault="00BE6245">
      <w:pPr>
        <w:pStyle w:val="Normal1"/>
        <w:spacing w:before="120" w:after="1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Review pages </w:t>
      </w:r>
      <w:r w:rsidR="00EB5B3B">
        <w:rPr>
          <w:rFonts w:ascii="Times New Roman" w:eastAsia="Times New Roman" w:hAnsi="Times New Roman" w:cs="Times New Roman"/>
          <w:color w:val="212121"/>
          <w:sz w:val="24"/>
          <w:szCs w:val="24"/>
        </w:rPr>
        <w:t>25</w:t>
      </w:r>
      <w:r w:rsidR="00C63B15">
        <w:rPr>
          <w:rFonts w:ascii="Times New Roman" w:eastAsia="Times New Roman" w:hAnsi="Times New Roman" w:cs="Times New Roman"/>
          <w:color w:val="212121"/>
          <w:sz w:val="24"/>
          <w:szCs w:val="24"/>
        </w:rPr>
        <w:t>–</w:t>
      </w:r>
      <w:r w:rsidR="00EB5B3B">
        <w:rPr>
          <w:rFonts w:ascii="Times New Roman" w:eastAsia="Times New Roman" w:hAnsi="Times New Roman" w:cs="Times New Roman"/>
          <w:color w:val="212121"/>
          <w:sz w:val="24"/>
          <w:szCs w:val="24"/>
        </w:rPr>
        <w:t xml:space="preserve">36 </w:t>
      </w:r>
      <w:r>
        <w:rPr>
          <w:rFonts w:ascii="Times New Roman" w:eastAsia="Times New Roman" w:hAnsi="Times New Roman" w:cs="Times New Roman"/>
          <w:color w:val="212121"/>
          <w:sz w:val="24"/>
          <w:szCs w:val="24"/>
        </w:rPr>
        <w:t xml:space="preserve">in </w:t>
      </w:r>
      <w:r w:rsidRPr="00E6772C">
        <w:rPr>
          <w:rFonts w:ascii="Times New Roman" w:eastAsia="Times New Roman" w:hAnsi="Times New Roman" w:cs="Times New Roman"/>
          <w:i/>
          <w:color w:val="212121"/>
          <w:sz w:val="24"/>
          <w:szCs w:val="24"/>
        </w:rPr>
        <w:t>Catalyzing Change</w:t>
      </w:r>
      <w:r>
        <w:rPr>
          <w:rFonts w:ascii="Times New Roman" w:eastAsia="Times New Roman" w:hAnsi="Times New Roman" w:cs="Times New Roman"/>
          <w:color w:val="212121"/>
          <w:sz w:val="24"/>
          <w:szCs w:val="24"/>
        </w:rPr>
        <w:t xml:space="preserve">. Which mathematics teaching practice and corresponding equitable teaching practices might you begin to strengthen in your own teaching or </w:t>
      </w:r>
      <w:r w:rsidR="00660C0A">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focus on in your professional work (e.g., coaching) to ensure that all students consistently experience equitable and supportive learning?</w:t>
      </w:r>
    </w:p>
    <w:p w14:paraId="595ED0F1" w14:textId="77777777" w:rsidR="000B67B0" w:rsidRDefault="000B67B0">
      <w:pPr>
        <w:pStyle w:val="Normal1"/>
        <w:spacing w:before="120" w:after="120"/>
        <w:contextualSpacing w:val="0"/>
        <w:rPr>
          <w:rFonts w:ascii="Times New Roman" w:eastAsia="Times New Roman" w:hAnsi="Times New Roman" w:cs="Times New Roman"/>
          <w:color w:val="212121"/>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3B2709" w14:paraId="70CAFA66" w14:textId="77777777" w:rsidTr="003B2709">
        <w:trPr>
          <w:trHeight w:val="144"/>
        </w:trPr>
        <w:tc>
          <w:tcPr>
            <w:tcW w:w="9360" w:type="dxa"/>
            <w:gridSpan w:val="2"/>
            <w:shd w:val="clear" w:color="auto" w:fill="auto"/>
            <w:tcMar>
              <w:top w:w="100" w:type="dxa"/>
              <w:left w:w="100" w:type="dxa"/>
              <w:bottom w:w="100" w:type="dxa"/>
              <w:right w:w="100" w:type="dxa"/>
            </w:tcMar>
          </w:tcPr>
          <w:p w14:paraId="51597ADB" w14:textId="46D2653F" w:rsidR="003B2709" w:rsidRPr="00286EBD" w:rsidRDefault="003B2709" w:rsidP="003B2709">
            <w:pPr>
              <w:pStyle w:val="Normal1"/>
              <w:tabs>
                <w:tab w:val="left" w:pos="3300"/>
                <w:tab w:val="center" w:pos="4580"/>
              </w:tabs>
              <w:contextualSpacing w:val="0"/>
              <w:jc w:val="center"/>
              <w:rPr>
                <w:rStyle w:val="Strong"/>
              </w:rPr>
            </w:pPr>
            <w:r w:rsidRPr="00D43948">
              <w:rPr>
                <w:rStyle w:val="Strong"/>
              </w:rPr>
              <w:t>Mini–Action Plan</w:t>
            </w:r>
          </w:p>
        </w:tc>
      </w:tr>
      <w:tr w:rsidR="001707D5" w14:paraId="3F471639" w14:textId="77777777">
        <w:tc>
          <w:tcPr>
            <w:tcW w:w="4245" w:type="dxa"/>
            <w:shd w:val="clear" w:color="auto" w:fill="auto"/>
            <w:tcMar>
              <w:top w:w="100" w:type="dxa"/>
              <w:left w:w="100" w:type="dxa"/>
              <w:bottom w:w="100" w:type="dxa"/>
              <w:right w:w="100" w:type="dxa"/>
            </w:tcMar>
          </w:tcPr>
          <w:p w14:paraId="35F508E7" w14:textId="77777777" w:rsidR="001707D5" w:rsidRDefault="00BE6245" w:rsidP="00A06D79">
            <w:r>
              <w:t>What teaching practice and related equitable teaching practices did you select?</w:t>
            </w:r>
          </w:p>
        </w:tc>
        <w:tc>
          <w:tcPr>
            <w:tcW w:w="5115" w:type="dxa"/>
            <w:shd w:val="clear" w:color="auto" w:fill="auto"/>
            <w:tcMar>
              <w:top w:w="100" w:type="dxa"/>
              <w:left w:w="100" w:type="dxa"/>
              <w:bottom w:w="100" w:type="dxa"/>
              <w:right w:w="100" w:type="dxa"/>
            </w:tcMar>
          </w:tcPr>
          <w:p w14:paraId="1463447C" w14:textId="77777777" w:rsidR="001707D5" w:rsidRDefault="001707D5" w:rsidP="00A06D79"/>
        </w:tc>
      </w:tr>
      <w:tr w:rsidR="001707D5" w14:paraId="5D8A4FC4" w14:textId="77777777">
        <w:tc>
          <w:tcPr>
            <w:tcW w:w="4245" w:type="dxa"/>
            <w:shd w:val="clear" w:color="auto" w:fill="auto"/>
            <w:tcMar>
              <w:top w:w="100" w:type="dxa"/>
              <w:left w:w="100" w:type="dxa"/>
              <w:bottom w:w="100" w:type="dxa"/>
              <w:right w:w="100" w:type="dxa"/>
            </w:tcMar>
          </w:tcPr>
          <w:p w14:paraId="252C65FF" w14:textId="77777777" w:rsidR="001707D5" w:rsidRDefault="00BE6245" w:rsidP="00A06D79">
            <w:r>
              <w:t>How will you begin to implement these practices?</w:t>
            </w:r>
          </w:p>
        </w:tc>
        <w:tc>
          <w:tcPr>
            <w:tcW w:w="5115" w:type="dxa"/>
            <w:shd w:val="clear" w:color="auto" w:fill="auto"/>
            <w:tcMar>
              <w:top w:w="100" w:type="dxa"/>
              <w:left w:w="100" w:type="dxa"/>
              <w:bottom w:w="100" w:type="dxa"/>
              <w:right w:w="100" w:type="dxa"/>
            </w:tcMar>
          </w:tcPr>
          <w:p w14:paraId="3351A095" w14:textId="77777777" w:rsidR="001707D5" w:rsidRDefault="001707D5" w:rsidP="00A06D79"/>
        </w:tc>
      </w:tr>
      <w:tr w:rsidR="001707D5" w14:paraId="695A064F" w14:textId="77777777">
        <w:tc>
          <w:tcPr>
            <w:tcW w:w="4245" w:type="dxa"/>
            <w:shd w:val="clear" w:color="auto" w:fill="auto"/>
            <w:tcMar>
              <w:top w:w="100" w:type="dxa"/>
              <w:left w:w="100" w:type="dxa"/>
              <w:bottom w:w="100" w:type="dxa"/>
              <w:right w:w="100" w:type="dxa"/>
            </w:tcMar>
          </w:tcPr>
          <w:p w14:paraId="1E22F1AA" w14:textId="77777777" w:rsidR="001707D5" w:rsidRDefault="00BE6245" w:rsidP="00A06D79">
            <w:r>
              <w:t>When will you do this?</w:t>
            </w:r>
          </w:p>
        </w:tc>
        <w:tc>
          <w:tcPr>
            <w:tcW w:w="5115" w:type="dxa"/>
            <w:shd w:val="clear" w:color="auto" w:fill="auto"/>
            <w:tcMar>
              <w:top w:w="100" w:type="dxa"/>
              <w:left w:w="100" w:type="dxa"/>
              <w:bottom w:w="100" w:type="dxa"/>
              <w:right w:w="100" w:type="dxa"/>
            </w:tcMar>
          </w:tcPr>
          <w:p w14:paraId="3D9DC9F8" w14:textId="77777777" w:rsidR="001707D5" w:rsidRDefault="001707D5" w:rsidP="00A06D79"/>
        </w:tc>
      </w:tr>
      <w:tr w:rsidR="001707D5" w14:paraId="5978292C" w14:textId="77777777">
        <w:tc>
          <w:tcPr>
            <w:tcW w:w="4245" w:type="dxa"/>
            <w:shd w:val="clear" w:color="auto" w:fill="auto"/>
            <w:tcMar>
              <w:top w:w="100" w:type="dxa"/>
              <w:left w:w="100" w:type="dxa"/>
              <w:bottom w:w="100" w:type="dxa"/>
              <w:right w:w="100" w:type="dxa"/>
            </w:tcMar>
          </w:tcPr>
          <w:p w14:paraId="3DB0EF06" w14:textId="77777777" w:rsidR="001707D5" w:rsidRDefault="00BE6245" w:rsidP="00A06D79">
            <w:r>
              <w:t>How will you determine the effectiveness of this action?</w:t>
            </w:r>
          </w:p>
        </w:tc>
        <w:tc>
          <w:tcPr>
            <w:tcW w:w="5115" w:type="dxa"/>
            <w:shd w:val="clear" w:color="auto" w:fill="auto"/>
            <w:tcMar>
              <w:top w:w="100" w:type="dxa"/>
              <w:left w:w="100" w:type="dxa"/>
              <w:bottom w:w="100" w:type="dxa"/>
              <w:right w:w="100" w:type="dxa"/>
            </w:tcMar>
          </w:tcPr>
          <w:p w14:paraId="47CE895A" w14:textId="77777777" w:rsidR="001707D5" w:rsidRDefault="001707D5" w:rsidP="00A06D79"/>
        </w:tc>
      </w:tr>
    </w:tbl>
    <w:p w14:paraId="71D050E7" w14:textId="77777777" w:rsidR="001707D5" w:rsidRDefault="00BE6245">
      <w:pPr>
        <w:pStyle w:val="Normal1"/>
        <w:contextualSpacing w:val="0"/>
        <w:jc w:val="center"/>
        <w:rPr>
          <w:rFonts w:ascii="Times New Roman" w:eastAsia="Times New Roman" w:hAnsi="Times New Roman" w:cs="Times New Roman"/>
          <w:b/>
          <w:color w:val="212121"/>
          <w:sz w:val="28"/>
          <w:szCs w:val="28"/>
        </w:rPr>
      </w:pPr>
      <w:r>
        <w:br w:type="page"/>
      </w:r>
    </w:p>
    <w:p w14:paraId="5FBC988A" w14:textId="77777777" w:rsidR="001707D5" w:rsidRDefault="00BE6245" w:rsidP="00362A8C">
      <w:pPr>
        <w:pStyle w:val="Heading1"/>
      </w:pPr>
      <w:r>
        <w:lastRenderedPageBreak/>
        <w:t>Session 5</w:t>
      </w:r>
    </w:p>
    <w:p w14:paraId="6134D241" w14:textId="77777777" w:rsidR="001707D5" w:rsidRDefault="00BE6245" w:rsidP="00362A8C">
      <w:pPr>
        <w:pStyle w:val="Heading2"/>
      </w:pPr>
      <w:r>
        <w:t>Mathematical Practices and Processes and Essential Concepts for Number, Algebra, and Functions</w:t>
      </w:r>
    </w:p>
    <w:p w14:paraId="55B64626" w14:textId="77777777" w:rsidR="005D52B3" w:rsidRDefault="005D52B3">
      <w:pPr>
        <w:pStyle w:val="Normal1"/>
        <w:ind w:left="720" w:right="720"/>
        <w:contextualSpacing w:val="0"/>
        <w:rPr>
          <w:rFonts w:ascii="Times New Roman" w:eastAsia="Times New Roman" w:hAnsi="Times New Roman" w:cs="Times New Roman"/>
          <w:b/>
          <w:color w:val="212121"/>
          <w:sz w:val="24"/>
          <w:szCs w:val="24"/>
        </w:rPr>
      </w:pPr>
    </w:p>
    <w:p w14:paraId="4CDE09B3" w14:textId="77777777" w:rsidR="001707D5" w:rsidRDefault="00BE6245">
      <w:pPr>
        <w:pStyle w:val="Normal1"/>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Each and every</w:t>
      </w:r>
      <w:proofErr w:type="gramEnd"/>
      <w:r>
        <w:rPr>
          <w:rFonts w:ascii="Times New Roman" w:eastAsia="Times New Roman" w:hAnsi="Times New Roman" w:cs="Times New Roman"/>
          <w:color w:val="212121"/>
          <w:sz w:val="24"/>
          <w:szCs w:val="24"/>
        </w:rPr>
        <w:t xml:space="preserve"> student should learn the Essential Concepts in order to expand professional opportunities, understand and critique the world, and experience the joy, wonder, and beauty of mathematics.</w:t>
      </w:r>
    </w:p>
    <w:p w14:paraId="6FD4E731" w14:textId="77777777" w:rsidR="005D52B3" w:rsidRDefault="005D52B3">
      <w:pPr>
        <w:pStyle w:val="Normal1"/>
        <w:contextualSpacing w:val="0"/>
        <w:rPr>
          <w:rFonts w:ascii="Times New Roman" w:eastAsia="Times New Roman" w:hAnsi="Times New Roman" w:cs="Times New Roman"/>
          <w:color w:val="212121"/>
          <w:sz w:val="24"/>
          <w:szCs w:val="24"/>
        </w:rPr>
      </w:pPr>
    </w:p>
    <w:p w14:paraId="5A8F7E04" w14:textId="421C5313"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chapter on “Essential Concepts in High School Mathematics” includes discussion</w:t>
      </w:r>
      <w:r w:rsidR="005D52B3">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of developing mathematical practices and processes and of essential concepts in four key content domains—number, algebra and functions, statistics and probability, and geometry and measurement. </w:t>
      </w:r>
      <w:r w:rsidR="00B56D10">
        <w:rPr>
          <w:rFonts w:ascii="Times New Roman" w:eastAsia="Times New Roman" w:hAnsi="Times New Roman" w:cs="Times New Roman"/>
          <w:color w:val="212121"/>
          <w:sz w:val="24"/>
          <w:szCs w:val="24"/>
        </w:rPr>
        <w:t>The study of t</w:t>
      </w:r>
      <w:r>
        <w:rPr>
          <w:rFonts w:ascii="Times New Roman" w:eastAsia="Times New Roman" w:hAnsi="Times New Roman" w:cs="Times New Roman"/>
          <w:color w:val="212121"/>
          <w:sz w:val="24"/>
          <w:szCs w:val="24"/>
        </w:rPr>
        <w:t>his chapter</w:t>
      </w:r>
      <w:r w:rsidR="00B56D1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has been </w:t>
      </w:r>
      <w:r w:rsidR="00B56D10">
        <w:rPr>
          <w:rFonts w:ascii="Times New Roman" w:eastAsia="Times New Roman" w:hAnsi="Times New Roman" w:cs="Times New Roman"/>
          <w:color w:val="212121"/>
          <w:sz w:val="24"/>
          <w:szCs w:val="24"/>
        </w:rPr>
        <w:t xml:space="preserve">extended </w:t>
      </w:r>
      <w:r>
        <w:rPr>
          <w:rFonts w:ascii="Times New Roman" w:eastAsia="Times New Roman" w:hAnsi="Times New Roman" w:cs="Times New Roman"/>
          <w:color w:val="212121"/>
          <w:sz w:val="24"/>
          <w:szCs w:val="24"/>
        </w:rPr>
        <w:t xml:space="preserve">across Sessions 4, 5, and 6 to provide more time for </w:t>
      </w:r>
      <w:r w:rsidR="002D3547">
        <w:rPr>
          <w:rFonts w:ascii="Times New Roman" w:eastAsia="Times New Roman" w:hAnsi="Times New Roman" w:cs="Times New Roman"/>
          <w:color w:val="212121"/>
          <w:sz w:val="24"/>
          <w:szCs w:val="24"/>
        </w:rPr>
        <w:t xml:space="preserve">the </w:t>
      </w:r>
      <w:r>
        <w:rPr>
          <w:rFonts w:ascii="Times New Roman" w:eastAsia="Times New Roman" w:hAnsi="Times New Roman" w:cs="Times New Roman"/>
          <w:color w:val="212121"/>
          <w:sz w:val="24"/>
          <w:szCs w:val="24"/>
        </w:rPr>
        <w:t xml:space="preserve">examination of its content and </w:t>
      </w:r>
      <w:r w:rsidR="002D3547">
        <w:rPr>
          <w:rFonts w:ascii="Times New Roman" w:eastAsia="Times New Roman" w:hAnsi="Times New Roman" w:cs="Times New Roman"/>
          <w:color w:val="212121"/>
          <w:sz w:val="24"/>
          <w:szCs w:val="24"/>
        </w:rPr>
        <w:t xml:space="preserve">participation in </w:t>
      </w:r>
      <w:r>
        <w:rPr>
          <w:rFonts w:ascii="Times New Roman" w:eastAsia="Times New Roman" w:hAnsi="Times New Roman" w:cs="Times New Roman"/>
          <w:color w:val="212121"/>
          <w:sz w:val="24"/>
          <w:szCs w:val="24"/>
        </w:rPr>
        <w:t xml:space="preserve">in-depth </w:t>
      </w:r>
      <w:r w:rsidR="00252620">
        <w:rPr>
          <w:rFonts w:ascii="Times New Roman" w:eastAsia="Times New Roman" w:hAnsi="Times New Roman" w:cs="Times New Roman"/>
          <w:color w:val="212121"/>
          <w:sz w:val="24"/>
          <w:szCs w:val="24"/>
        </w:rPr>
        <w:t>conversations</w:t>
      </w:r>
      <w:r>
        <w:rPr>
          <w:rFonts w:ascii="Times New Roman" w:eastAsia="Times New Roman" w:hAnsi="Times New Roman" w:cs="Times New Roman"/>
          <w:color w:val="212121"/>
          <w:sz w:val="24"/>
          <w:szCs w:val="24"/>
        </w:rPr>
        <w:t xml:space="preserve">. </w:t>
      </w:r>
      <w:r w:rsidR="00252620">
        <w:rPr>
          <w:rFonts w:ascii="Times New Roman" w:eastAsia="Times New Roman" w:hAnsi="Times New Roman" w:cs="Times New Roman"/>
          <w:color w:val="212121"/>
          <w:sz w:val="24"/>
          <w:szCs w:val="24"/>
        </w:rPr>
        <w:t>D</w:t>
      </w:r>
      <w:r>
        <w:rPr>
          <w:rFonts w:ascii="Times New Roman" w:eastAsia="Times New Roman" w:hAnsi="Times New Roman" w:cs="Times New Roman"/>
          <w:color w:val="212121"/>
          <w:sz w:val="24"/>
          <w:szCs w:val="24"/>
        </w:rPr>
        <w:t>iscussion questions appropriate for a broader Pre</w:t>
      </w:r>
      <w:r w:rsidR="00252620">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K</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12 audience and questions more specific </w:t>
      </w:r>
      <w:r w:rsidR="00252620">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a high school audience</w:t>
      </w:r>
      <w:r w:rsidR="00252620" w:rsidRPr="00252620">
        <w:rPr>
          <w:rFonts w:ascii="Times New Roman" w:eastAsia="Times New Roman" w:hAnsi="Times New Roman" w:cs="Times New Roman"/>
          <w:color w:val="212121"/>
          <w:sz w:val="24"/>
          <w:szCs w:val="24"/>
        </w:rPr>
        <w:t xml:space="preserve"> </w:t>
      </w:r>
      <w:r w:rsidR="00F273C3">
        <w:rPr>
          <w:rFonts w:ascii="Times New Roman" w:eastAsia="Times New Roman" w:hAnsi="Times New Roman" w:cs="Times New Roman"/>
          <w:color w:val="212121"/>
          <w:sz w:val="24"/>
          <w:szCs w:val="24"/>
        </w:rPr>
        <w:t xml:space="preserve">are </w:t>
      </w:r>
      <w:r w:rsidR="00252620">
        <w:rPr>
          <w:rFonts w:ascii="Times New Roman" w:eastAsia="Times New Roman" w:hAnsi="Times New Roman" w:cs="Times New Roman"/>
          <w:color w:val="212121"/>
          <w:sz w:val="24"/>
          <w:szCs w:val="24"/>
        </w:rPr>
        <w:t>identified</w:t>
      </w:r>
      <w:r>
        <w:rPr>
          <w:rFonts w:ascii="Times New Roman" w:eastAsia="Times New Roman" w:hAnsi="Times New Roman" w:cs="Times New Roman"/>
          <w:color w:val="212121"/>
          <w:sz w:val="24"/>
          <w:szCs w:val="24"/>
        </w:rPr>
        <w:t>.</w:t>
      </w:r>
    </w:p>
    <w:p w14:paraId="76B6611A" w14:textId="77777777" w:rsidR="00362A8C" w:rsidRDefault="00362A8C">
      <w:pPr>
        <w:pStyle w:val="Normal1"/>
        <w:contextualSpacing w:val="0"/>
        <w:rPr>
          <w:rFonts w:ascii="Times New Roman" w:eastAsia="Times New Roman" w:hAnsi="Times New Roman" w:cs="Times New Roman"/>
          <w:color w:val="212121"/>
          <w:sz w:val="24"/>
          <w:szCs w:val="24"/>
        </w:rPr>
      </w:pPr>
    </w:p>
    <w:p w14:paraId="4DE24FC5" w14:textId="77777777" w:rsidR="001707D5" w:rsidRDefault="001707D5">
      <w:pPr>
        <w:pStyle w:val="Normal1"/>
        <w:contextualSpacing w:val="0"/>
        <w:rPr>
          <w:rFonts w:ascii="Times New Roman" w:eastAsia="Times New Roman" w:hAnsi="Times New Roman" w:cs="Times New Roman"/>
          <w:color w:val="212121"/>
          <w:sz w:val="24"/>
          <w:szCs w:val="24"/>
        </w:rPr>
      </w:pPr>
    </w:p>
    <w:p w14:paraId="7E1B1D1E" w14:textId="2EEA58BE" w:rsidR="001707D5" w:rsidRDefault="001A09D4">
      <w:pPr>
        <w:pStyle w:val="Normal1"/>
        <w:contextualSpacing w:val="0"/>
        <w:rPr>
          <w:rFonts w:ascii="Cambria" w:eastAsia="Cambria" w:hAnsi="Cambria" w:cs="Cambria"/>
          <w:b/>
          <w:noProof/>
          <w:sz w:val="24"/>
          <w:szCs w:val="24"/>
          <w:lang w:val="en-US"/>
        </w:rPr>
      </w:pPr>
      <w:r>
        <w:rPr>
          <w:rFonts w:ascii="Times New Roman" w:eastAsia="Times New Roman" w:hAnsi="Times New Roman" w:cs="Times New Roman"/>
          <w:b/>
          <w:noProof/>
          <w:color w:val="212121"/>
          <w:sz w:val="24"/>
          <w:szCs w:val="24"/>
          <w:lang w:val="en-US"/>
        </w:rPr>
        <w:drawing>
          <wp:inline distT="0" distB="0" distL="0" distR="0" wp14:anchorId="6F5B47A3" wp14:editId="1BD83785">
            <wp:extent cx="5143500" cy="304800"/>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85EFBB0" w14:textId="77777777" w:rsidR="001A09D4" w:rsidRDefault="001A09D4">
      <w:pPr>
        <w:pStyle w:val="Normal1"/>
        <w:contextualSpacing w:val="0"/>
        <w:rPr>
          <w:rFonts w:ascii="Cambria" w:eastAsia="Cambria" w:hAnsi="Cambria" w:cs="Cambria"/>
          <w:b/>
          <w:sz w:val="24"/>
          <w:szCs w:val="24"/>
        </w:rPr>
      </w:pPr>
    </w:p>
    <w:p w14:paraId="7138FEF5" w14:textId="4DEBE54B"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This session includes three options for </w:t>
      </w:r>
      <w:r w:rsidRPr="006B4A1B">
        <w:rPr>
          <w:rFonts w:ascii="Times New Roman" w:eastAsia="Times New Roman" w:hAnsi="Times New Roman" w:cs="Times New Roman"/>
          <w:color w:val="212121"/>
          <w:sz w:val="24"/>
          <w:szCs w:val="24"/>
        </w:rPr>
        <w:t>Before You Read</w:t>
      </w:r>
      <w:r>
        <w:rPr>
          <w:rFonts w:ascii="Times New Roman" w:eastAsia="Times New Roman" w:hAnsi="Times New Roman" w:cs="Times New Roman"/>
          <w:color w:val="212121"/>
          <w:sz w:val="24"/>
          <w:szCs w:val="24"/>
        </w:rPr>
        <w:t>. Select the option that is most applicable to your book study group.</w:t>
      </w:r>
    </w:p>
    <w:p w14:paraId="6D992421" w14:textId="77777777" w:rsidR="006B4A1B" w:rsidRDefault="006B4A1B">
      <w:pPr>
        <w:pStyle w:val="Normal1"/>
        <w:contextualSpacing w:val="0"/>
        <w:rPr>
          <w:rFonts w:ascii="Cambria" w:eastAsia="Cambria" w:hAnsi="Cambria" w:cs="Cambria"/>
          <w:b/>
          <w:sz w:val="24"/>
          <w:szCs w:val="24"/>
        </w:rPr>
      </w:pPr>
    </w:p>
    <w:p w14:paraId="56718492" w14:textId="06B1C9D8" w:rsidR="001707D5" w:rsidRPr="00230AAE" w:rsidRDefault="00BE6245">
      <w:pPr>
        <w:pStyle w:val="Normal1"/>
        <w:contextualSpacing w:val="0"/>
        <w:rPr>
          <w:rFonts w:ascii="Times New Roman" w:eastAsia="Cambria" w:hAnsi="Times New Roman" w:cs="Times New Roman"/>
          <w:sz w:val="24"/>
          <w:szCs w:val="24"/>
        </w:rPr>
      </w:pPr>
      <w:r w:rsidRPr="00230AAE">
        <w:rPr>
          <w:rFonts w:ascii="Times New Roman" w:eastAsia="Cambria" w:hAnsi="Times New Roman" w:cs="Times New Roman"/>
          <w:b/>
          <w:sz w:val="24"/>
          <w:szCs w:val="24"/>
        </w:rPr>
        <w:t>Option 1</w:t>
      </w:r>
      <w:r w:rsidRPr="00230AAE">
        <w:rPr>
          <w:rFonts w:ascii="Times New Roman" w:eastAsia="Cambria" w:hAnsi="Times New Roman" w:cs="Times New Roman"/>
          <w:sz w:val="24"/>
          <w:szCs w:val="24"/>
        </w:rPr>
        <w:t xml:space="preserve">: What high school mathematics courses are offered in your school or district? How are the courses sequenced? Which courses include </w:t>
      </w:r>
      <w:r w:rsidR="00C57E80" w:rsidRPr="00230AAE">
        <w:rPr>
          <w:rFonts w:ascii="Times New Roman" w:eastAsia="Cambria" w:hAnsi="Times New Roman" w:cs="Times New Roman"/>
          <w:sz w:val="24"/>
          <w:szCs w:val="24"/>
        </w:rPr>
        <w:t xml:space="preserve">the </w:t>
      </w:r>
      <w:r w:rsidRPr="00230AAE">
        <w:rPr>
          <w:rFonts w:ascii="Times New Roman" w:eastAsia="Cambria" w:hAnsi="Times New Roman" w:cs="Times New Roman"/>
          <w:sz w:val="24"/>
          <w:szCs w:val="24"/>
        </w:rPr>
        <w:t>study of number, algebra, and functions? List</w:t>
      </w:r>
      <w:r w:rsidR="004678E0" w:rsidRPr="00230AAE">
        <w:rPr>
          <w:rFonts w:ascii="Times New Roman" w:eastAsia="Cambria" w:hAnsi="Times New Roman" w:cs="Times New Roman"/>
          <w:sz w:val="24"/>
          <w:szCs w:val="24"/>
        </w:rPr>
        <w:t xml:space="preserve"> </w:t>
      </w:r>
      <w:r w:rsidRPr="00230AAE">
        <w:rPr>
          <w:rFonts w:ascii="Times New Roman" w:eastAsia="Cambria" w:hAnsi="Times New Roman" w:cs="Times New Roman"/>
          <w:sz w:val="24"/>
          <w:szCs w:val="24"/>
        </w:rPr>
        <w:t>the high school mathematics courses taught in your school or district and record the key topics for number, algebra, and functions taught in each course.</w:t>
      </w:r>
    </w:p>
    <w:p w14:paraId="4DB81C34" w14:textId="77777777" w:rsidR="00362A8C" w:rsidRDefault="00362A8C">
      <w:pPr>
        <w:pStyle w:val="Normal1"/>
        <w:contextualSpacing w:val="0"/>
        <w:rPr>
          <w:rFonts w:ascii="Cambria" w:eastAsia="Cambria" w:hAnsi="Cambria" w:cs="Cambria"/>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1707D5" w14:paraId="35F8D210" w14:textId="77777777">
        <w:tc>
          <w:tcPr>
            <w:tcW w:w="4710" w:type="dxa"/>
            <w:shd w:val="clear" w:color="auto" w:fill="auto"/>
            <w:tcMar>
              <w:top w:w="100" w:type="dxa"/>
              <w:left w:w="100" w:type="dxa"/>
              <w:bottom w:w="100" w:type="dxa"/>
              <w:right w:w="100" w:type="dxa"/>
            </w:tcMar>
          </w:tcPr>
          <w:p w14:paraId="5BF7C521" w14:textId="77777777" w:rsidR="001707D5" w:rsidRPr="00286EBD" w:rsidRDefault="00BE6245">
            <w:pPr>
              <w:pStyle w:val="Normal1"/>
              <w:widowControl w:val="0"/>
              <w:spacing w:line="240" w:lineRule="auto"/>
              <w:contextualSpacing w:val="0"/>
              <w:jc w:val="center"/>
              <w:rPr>
                <w:rStyle w:val="Strong"/>
              </w:rPr>
            </w:pPr>
            <w:r w:rsidRPr="00286EBD">
              <w:rPr>
                <w:rStyle w:val="Strong"/>
              </w:rPr>
              <w:t xml:space="preserve">List the high school course sequence. </w:t>
            </w:r>
          </w:p>
        </w:tc>
        <w:tc>
          <w:tcPr>
            <w:tcW w:w="4650" w:type="dxa"/>
            <w:shd w:val="clear" w:color="auto" w:fill="auto"/>
            <w:tcMar>
              <w:top w:w="100" w:type="dxa"/>
              <w:left w:w="100" w:type="dxa"/>
              <w:bottom w:w="100" w:type="dxa"/>
              <w:right w:w="100" w:type="dxa"/>
            </w:tcMar>
          </w:tcPr>
          <w:p w14:paraId="4B527900" w14:textId="1EE1AA58" w:rsidR="001707D5" w:rsidRPr="00286EBD" w:rsidRDefault="00BE6245" w:rsidP="00BF48CD">
            <w:pPr>
              <w:pStyle w:val="Normal1"/>
              <w:widowControl w:val="0"/>
              <w:spacing w:line="240" w:lineRule="auto"/>
              <w:contextualSpacing w:val="0"/>
              <w:jc w:val="center"/>
              <w:rPr>
                <w:rStyle w:val="Strong"/>
              </w:rPr>
            </w:pPr>
            <w:r w:rsidRPr="00286EBD">
              <w:rPr>
                <w:rStyle w:val="Strong"/>
              </w:rPr>
              <w:t>Record the key topics for</w:t>
            </w:r>
            <w:r w:rsidR="004678E0" w:rsidRPr="00286EBD">
              <w:rPr>
                <w:rStyle w:val="Strong"/>
              </w:rPr>
              <w:t xml:space="preserve"> </w:t>
            </w:r>
            <w:r w:rsidRPr="00286EBD">
              <w:rPr>
                <w:rStyle w:val="Strong"/>
              </w:rPr>
              <w:t xml:space="preserve">number, algebra, and functions taught in </w:t>
            </w:r>
            <w:r w:rsidR="00286EBD">
              <w:rPr>
                <w:rStyle w:val="Strong"/>
              </w:rPr>
              <w:br/>
            </w:r>
            <w:r w:rsidRPr="00286EBD">
              <w:rPr>
                <w:rStyle w:val="Strong"/>
              </w:rPr>
              <w:t>each course.</w:t>
            </w:r>
          </w:p>
        </w:tc>
      </w:tr>
      <w:tr w:rsidR="001707D5" w14:paraId="089BD9F1" w14:textId="77777777" w:rsidTr="00362A8C">
        <w:trPr>
          <w:trHeight w:val="1644"/>
        </w:trPr>
        <w:tc>
          <w:tcPr>
            <w:tcW w:w="4710" w:type="dxa"/>
            <w:shd w:val="clear" w:color="auto" w:fill="auto"/>
            <w:tcMar>
              <w:top w:w="100" w:type="dxa"/>
              <w:left w:w="100" w:type="dxa"/>
              <w:bottom w:w="100" w:type="dxa"/>
              <w:right w:w="100" w:type="dxa"/>
            </w:tcMar>
          </w:tcPr>
          <w:p w14:paraId="259F7A38"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722077FA"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2A7B684"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5711DA2A"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2EB72E5"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c>
          <w:tcPr>
            <w:tcW w:w="4650" w:type="dxa"/>
            <w:shd w:val="clear" w:color="auto" w:fill="auto"/>
            <w:tcMar>
              <w:top w:w="100" w:type="dxa"/>
              <w:left w:w="100" w:type="dxa"/>
              <w:bottom w:w="100" w:type="dxa"/>
              <w:right w:w="100" w:type="dxa"/>
            </w:tcMar>
          </w:tcPr>
          <w:p w14:paraId="7DA39BC5"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5E04B250" w14:textId="77777777" w:rsidR="001707D5" w:rsidRDefault="001707D5">
      <w:pPr>
        <w:pStyle w:val="Normal1"/>
        <w:contextualSpacing w:val="0"/>
        <w:rPr>
          <w:rFonts w:ascii="Times New Roman" w:eastAsia="Times New Roman" w:hAnsi="Times New Roman" w:cs="Times New Roman"/>
          <w:color w:val="212121"/>
          <w:sz w:val="24"/>
          <w:szCs w:val="24"/>
        </w:rPr>
      </w:pPr>
    </w:p>
    <w:p w14:paraId="75399701" w14:textId="7CC25F07" w:rsidR="001707D5" w:rsidRPr="00230AAE" w:rsidRDefault="00BE6245">
      <w:pPr>
        <w:pStyle w:val="Normal1"/>
        <w:contextualSpacing w:val="0"/>
        <w:rPr>
          <w:rFonts w:ascii="Times New Roman" w:eastAsia="Times New Roman" w:hAnsi="Times New Roman" w:cs="Times New Roman"/>
          <w:color w:val="212121"/>
          <w:sz w:val="24"/>
          <w:szCs w:val="24"/>
        </w:rPr>
      </w:pPr>
      <w:r w:rsidRPr="00230AAE">
        <w:rPr>
          <w:rFonts w:ascii="Times New Roman" w:eastAsia="Times New Roman" w:hAnsi="Times New Roman" w:cs="Times New Roman"/>
          <w:b/>
          <w:color w:val="212121"/>
          <w:sz w:val="24"/>
          <w:szCs w:val="24"/>
        </w:rPr>
        <w:lastRenderedPageBreak/>
        <w:t>Option 2</w:t>
      </w:r>
      <w:r w:rsidRPr="00230AAE">
        <w:rPr>
          <w:rFonts w:ascii="Times New Roman" w:eastAsia="Times New Roman" w:hAnsi="Times New Roman" w:cs="Times New Roman"/>
          <w:color w:val="212121"/>
          <w:sz w:val="24"/>
          <w:szCs w:val="24"/>
        </w:rPr>
        <w:t xml:space="preserve">: Individuals often have strong opinions about their learning of high school algebra. </w:t>
      </w:r>
      <w:r w:rsidR="006B4A1B" w:rsidRPr="00230AAE">
        <w:rPr>
          <w:rFonts w:ascii="Times New Roman" w:eastAsia="Times New Roman" w:hAnsi="Times New Roman" w:cs="Times New Roman"/>
          <w:color w:val="212121"/>
          <w:sz w:val="24"/>
          <w:szCs w:val="24"/>
        </w:rPr>
        <w:t>Conduct short interviews with</w:t>
      </w:r>
      <w:r w:rsidRPr="00230AAE">
        <w:rPr>
          <w:rFonts w:ascii="Times New Roman" w:eastAsia="Times New Roman" w:hAnsi="Times New Roman" w:cs="Times New Roman"/>
          <w:color w:val="212121"/>
          <w:sz w:val="24"/>
          <w:szCs w:val="24"/>
        </w:rPr>
        <w:t xml:space="preserve"> four adults </w:t>
      </w:r>
      <w:r w:rsidR="006B4A1B" w:rsidRPr="00230AAE">
        <w:rPr>
          <w:rFonts w:ascii="Times New Roman" w:eastAsia="Times New Roman" w:hAnsi="Times New Roman" w:cs="Times New Roman"/>
          <w:color w:val="212121"/>
          <w:sz w:val="24"/>
          <w:szCs w:val="24"/>
        </w:rPr>
        <w:t>using the following questions and record their responses</w:t>
      </w:r>
      <w:r w:rsidRPr="00230AAE">
        <w:rPr>
          <w:rFonts w:ascii="Times New Roman" w:eastAsia="Times New Roman" w:hAnsi="Times New Roman" w:cs="Times New Roman"/>
          <w:color w:val="212121"/>
          <w:sz w:val="24"/>
          <w:szCs w:val="24"/>
        </w:rPr>
        <w:t>:</w:t>
      </w:r>
    </w:p>
    <w:p w14:paraId="71604E19" w14:textId="77777777" w:rsidR="004C2A9D" w:rsidRPr="00230AAE" w:rsidRDefault="004C2A9D">
      <w:pPr>
        <w:pStyle w:val="Normal1"/>
        <w:contextualSpacing w:val="0"/>
        <w:rPr>
          <w:rFonts w:ascii="Times New Roman" w:eastAsia="Times New Roman" w:hAnsi="Times New Roman" w:cs="Times New Roman"/>
          <w:color w:val="212121"/>
          <w:sz w:val="24"/>
          <w:szCs w:val="24"/>
        </w:rPr>
      </w:pPr>
    </w:p>
    <w:p w14:paraId="3D62E970" w14:textId="77777777" w:rsidR="001707D5" w:rsidRPr="005A555B" w:rsidRDefault="00BE6245" w:rsidP="005A555B">
      <w:pPr>
        <w:pStyle w:val="Bullet"/>
      </w:pPr>
      <w:r w:rsidRPr="0083086C">
        <w:t>What do you</w:t>
      </w:r>
      <w:r w:rsidR="004678E0" w:rsidRPr="0083086C">
        <w:t xml:space="preserve"> </w:t>
      </w:r>
      <w:r w:rsidRPr="0083086C">
        <w:t xml:space="preserve">remember </w:t>
      </w:r>
      <w:r w:rsidRPr="005A555B">
        <w:t xml:space="preserve">learning in high school algebra? </w:t>
      </w:r>
    </w:p>
    <w:p w14:paraId="16A25311" w14:textId="77777777" w:rsidR="001707D5" w:rsidRPr="005A555B" w:rsidRDefault="00BE6245" w:rsidP="005A555B">
      <w:pPr>
        <w:pStyle w:val="Bullet"/>
      </w:pPr>
      <w:r w:rsidRPr="005A555B">
        <w:t xml:space="preserve">Was it a topic you enjoyed studying? Why or why not? </w:t>
      </w:r>
    </w:p>
    <w:p w14:paraId="6C5983CC" w14:textId="77777777" w:rsidR="001707D5" w:rsidRPr="005A555B" w:rsidRDefault="00BE6245" w:rsidP="005A555B">
      <w:pPr>
        <w:pStyle w:val="Bullet"/>
      </w:pPr>
      <w:r w:rsidRPr="005A555B">
        <w:t>What are some examples in your current life in which you use the knowledge and skills from your study of high school algebra?</w:t>
      </w:r>
    </w:p>
    <w:p w14:paraId="41221408" w14:textId="18528AFC" w:rsidR="001707D5" w:rsidRPr="005A555B" w:rsidRDefault="00BE6245" w:rsidP="005A555B">
      <w:pPr>
        <w:pStyle w:val="Bullet"/>
      </w:pPr>
      <w:r w:rsidRPr="005A555B">
        <w:t>What are some examples of how others use knowledge and skills of algebra in today’s world</w:t>
      </w:r>
      <w:r w:rsidR="00C45540" w:rsidRPr="005A555B">
        <w:t>?</w:t>
      </w:r>
      <w:r w:rsidRPr="005A555B">
        <w:t xml:space="preserve"> </w:t>
      </w:r>
      <w:r w:rsidR="00C45540" w:rsidRPr="005A555B">
        <w:t>H</w:t>
      </w:r>
      <w:r w:rsidRPr="005A555B">
        <w:t xml:space="preserve">ow </w:t>
      </w:r>
      <w:r w:rsidR="00C45540" w:rsidRPr="005A555B">
        <w:t xml:space="preserve">does </w:t>
      </w:r>
      <w:r w:rsidR="006828C2" w:rsidRPr="005A555B">
        <w:t xml:space="preserve">their </w:t>
      </w:r>
      <w:r w:rsidRPr="005A555B">
        <w:t>work influence your life (e.g., insurance rates, supply and demand of goods and services)?</w:t>
      </w:r>
    </w:p>
    <w:p w14:paraId="53675889" w14:textId="77777777" w:rsidR="001707D5" w:rsidRPr="00230AAE" w:rsidRDefault="001707D5">
      <w:pPr>
        <w:pStyle w:val="Normal1"/>
        <w:contextualSpacing w:val="0"/>
        <w:rPr>
          <w:rFonts w:ascii="Times New Roman" w:eastAsia="Times New Roman" w:hAnsi="Times New Roman" w:cs="Times New Roman"/>
          <w:color w:val="212121"/>
          <w:sz w:val="24"/>
          <w:szCs w:val="24"/>
        </w:rPr>
      </w:pPr>
    </w:p>
    <w:p w14:paraId="3EBC739C" w14:textId="0E4996C9" w:rsidR="001707D5" w:rsidRPr="00230AAE" w:rsidRDefault="00BE6245">
      <w:pPr>
        <w:pStyle w:val="Normal1"/>
        <w:contextualSpacing w:val="0"/>
        <w:rPr>
          <w:rFonts w:ascii="Times New Roman" w:eastAsia="Times New Roman" w:hAnsi="Times New Roman" w:cs="Times New Roman"/>
          <w:color w:val="212121"/>
          <w:sz w:val="24"/>
          <w:szCs w:val="24"/>
        </w:rPr>
      </w:pPr>
      <w:r w:rsidRPr="00230AAE">
        <w:rPr>
          <w:rFonts w:ascii="Times New Roman" w:eastAsia="Times New Roman" w:hAnsi="Times New Roman" w:cs="Times New Roman"/>
          <w:b/>
          <w:color w:val="212121"/>
          <w:sz w:val="24"/>
          <w:szCs w:val="24"/>
        </w:rPr>
        <w:t>Option 3</w:t>
      </w:r>
      <w:r w:rsidRPr="00230AAE">
        <w:rPr>
          <w:rFonts w:ascii="Times New Roman" w:eastAsia="Times New Roman" w:hAnsi="Times New Roman" w:cs="Times New Roman"/>
          <w:color w:val="212121"/>
          <w:sz w:val="24"/>
          <w:szCs w:val="24"/>
        </w:rPr>
        <w:t>: Why is algebra an important topic of study for students? Select one of the following for your study group to read:</w:t>
      </w:r>
    </w:p>
    <w:p w14:paraId="714DF472" w14:textId="77777777" w:rsidR="0012119A" w:rsidRPr="00230AAE" w:rsidRDefault="0012119A">
      <w:pPr>
        <w:pStyle w:val="Normal1"/>
        <w:contextualSpacing w:val="0"/>
        <w:rPr>
          <w:rFonts w:ascii="Times New Roman" w:eastAsia="Times New Roman" w:hAnsi="Times New Roman" w:cs="Times New Roman"/>
          <w:color w:val="212121"/>
          <w:sz w:val="24"/>
          <w:szCs w:val="24"/>
        </w:rPr>
      </w:pPr>
    </w:p>
    <w:p w14:paraId="06B49C6C" w14:textId="444BB46E" w:rsidR="001707D5" w:rsidRPr="005A555B" w:rsidRDefault="006C6022" w:rsidP="005A555B">
      <w:pPr>
        <w:pStyle w:val="Bullet"/>
      </w:pPr>
      <w:r w:rsidRPr="0083086C">
        <w:t xml:space="preserve">“Algebra as a Strand of School Mathematics for All Students,” </w:t>
      </w:r>
      <w:r w:rsidR="00BE6245" w:rsidRPr="0083086C">
        <w:t xml:space="preserve">NCTM Position </w:t>
      </w:r>
      <w:r w:rsidR="00BE6245" w:rsidRPr="005A555B">
        <w:t>Statement</w:t>
      </w:r>
      <w:r w:rsidRPr="0083086C">
        <w:t>,</w:t>
      </w:r>
      <w:r w:rsidR="00BE6245" w:rsidRPr="0083086C">
        <w:t xml:space="preserve"> </w:t>
      </w:r>
      <w:r w:rsidRPr="0083086C">
        <w:t>April 2014.</w:t>
      </w:r>
      <w:r w:rsidR="005A555B">
        <w:br/>
      </w:r>
      <w:hyperlink r:id="rId18">
        <w:r w:rsidR="00BE6245" w:rsidRPr="005A555B">
          <w:rPr>
            <w:color w:val="1155CC"/>
            <w:u w:val="single"/>
          </w:rPr>
          <w:t>https://www.nctm.org/Standards-and-Positions/Position-Statements/Algebra-as-a-Strand-of-School-Mathematics-for-All-Students/</w:t>
        </w:r>
      </w:hyperlink>
    </w:p>
    <w:p w14:paraId="3DAB2819" w14:textId="5C638065" w:rsidR="001707D5" w:rsidRPr="005A555B" w:rsidRDefault="00BE6245" w:rsidP="005A555B">
      <w:pPr>
        <w:pStyle w:val="Bullet"/>
      </w:pPr>
      <w:r w:rsidRPr="0083086C">
        <w:t>“A Journey in Algebraic Thinking</w:t>
      </w:r>
      <w:r w:rsidR="00EB5B3B" w:rsidRPr="0083086C">
        <w:t>,</w:t>
      </w:r>
      <w:r w:rsidRPr="0083086C">
        <w:t xml:space="preserve">” </w:t>
      </w:r>
      <w:r w:rsidR="00EB5B3B" w:rsidRPr="005A555B">
        <w:t xml:space="preserve">President’s Message </w:t>
      </w:r>
      <w:r w:rsidRPr="005A555B">
        <w:t xml:space="preserve">by </w:t>
      </w:r>
      <w:r w:rsidRPr="005A555B">
        <w:rPr>
          <w:highlight w:val="white"/>
        </w:rPr>
        <w:t>Cathy Seeley, September</w:t>
      </w:r>
      <w:r w:rsidR="006E221E" w:rsidRPr="005A555B">
        <w:rPr>
          <w:highlight w:val="white"/>
        </w:rPr>
        <w:t> </w:t>
      </w:r>
      <w:r w:rsidRPr="005A555B">
        <w:rPr>
          <w:highlight w:val="white"/>
        </w:rPr>
        <w:t>2004</w:t>
      </w:r>
      <w:r w:rsidR="00EB5B3B" w:rsidRPr="005A555B">
        <w:rPr>
          <w:highlight w:val="white"/>
        </w:rPr>
        <w:t>.</w:t>
      </w:r>
      <w:r w:rsidR="005A555B">
        <w:br/>
      </w:r>
      <w:hyperlink r:id="rId19">
        <w:r w:rsidRPr="005A555B">
          <w:rPr>
            <w:rStyle w:val="Hyperlink"/>
          </w:rPr>
          <w:t>https://www.nctm.org/News-and-Calendar/Messages-from-the-President/Archive/Cathy-Seeley/A-Journey-in-Algebraic-Thinking/</w:t>
        </w:r>
      </w:hyperlink>
    </w:p>
    <w:p w14:paraId="0832FE15" w14:textId="05862361" w:rsidR="001707D5" w:rsidRPr="005A555B" w:rsidRDefault="00EB5B3B" w:rsidP="005A555B">
      <w:pPr>
        <w:pStyle w:val="Bullet"/>
        <w:rPr>
          <w:color w:val="1155CC"/>
          <w:sz w:val="24"/>
          <w:szCs w:val="24"/>
          <w:u w:val="single"/>
        </w:rPr>
      </w:pPr>
      <w:r w:rsidRPr="005A555B">
        <w:t>“</w:t>
      </w:r>
      <w:r w:rsidR="00BE6245" w:rsidRPr="005A555B">
        <w:t>What Algebra? When?</w:t>
      </w:r>
      <w:r w:rsidRPr="005A555B">
        <w:t>,</w:t>
      </w:r>
      <w:r w:rsidR="00BE6245" w:rsidRPr="005A555B">
        <w:t xml:space="preserve">” </w:t>
      </w:r>
      <w:r w:rsidRPr="005A555B">
        <w:t xml:space="preserve">President’s Message </w:t>
      </w:r>
      <w:r w:rsidR="00BE6245" w:rsidRPr="005A555B">
        <w:t>by Skip Fennell, January/February 2008</w:t>
      </w:r>
      <w:r w:rsidRPr="005A555B">
        <w:t>.</w:t>
      </w:r>
      <w:r w:rsidR="005A555B">
        <w:br/>
      </w:r>
      <w:hyperlink r:id="rId20">
        <w:r w:rsidR="00BE6245" w:rsidRPr="005A555B">
          <w:rPr>
            <w:rStyle w:val="Hyperlink"/>
          </w:rPr>
          <w:t>https://www.nctm.org/News-and-Calendar/Messages-from-the-President/Archive/Skip-Fennell/What-Algebra_-When_/</w:t>
        </w:r>
      </w:hyperlink>
    </w:p>
    <w:p w14:paraId="16A10015" w14:textId="77777777" w:rsidR="004C2A9D" w:rsidRPr="00230AAE" w:rsidRDefault="004C2A9D">
      <w:pPr>
        <w:pStyle w:val="Normal1"/>
        <w:ind w:left="720"/>
        <w:contextualSpacing w:val="0"/>
        <w:rPr>
          <w:rFonts w:ascii="Times New Roman" w:eastAsia="Times New Roman" w:hAnsi="Times New Roman" w:cs="Times New Roman"/>
          <w:color w:val="212121"/>
          <w:sz w:val="24"/>
          <w:szCs w:val="24"/>
        </w:rPr>
      </w:pPr>
    </w:p>
    <w:p w14:paraId="5F423B61" w14:textId="03955B30" w:rsidR="001707D5" w:rsidRPr="00230AAE" w:rsidRDefault="00BE6245">
      <w:pPr>
        <w:pStyle w:val="Normal1"/>
        <w:contextualSpacing w:val="0"/>
        <w:rPr>
          <w:rFonts w:ascii="Times New Roman" w:eastAsia="Times New Roman" w:hAnsi="Times New Roman" w:cs="Times New Roman"/>
          <w:sz w:val="24"/>
          <w:szCs w:val="24"/>
        </w:rPr>
      </w:pPr>
      <w:r w:rsidRPr="00230AAE">
        <w:rPr>
          <w:rFonts w:ascii="Times New Roman" w:eastAsia="Times New Roman" w:hAnsi="Times New Roman" w:cs="Times New Roman"/>
          <w:sz w:val="24"/>
          <w:szCs w:val="24"/>
        </w:rPr>
        <w:t>In reflecting on the reading, how do students develop algebraic ideas across</w:t>
      </w:r>
      <w:r w:rsidR="006B4A1B" w:rsidRPr="00230AAE">
        <w:rPr>
          <w:rFonts w:ascii="Times New Roman" w:eastAsia="Times New Roman" w:hAnsi="Times New Roman" w:cs="Times New Roman"/>
          <w:sz w:val="24"/>
          <w:szCs w:val="24"/>
        </w:rPr>
        <w:t xml:space="preserve"> Pre-</w:t>
      </w:r>
      <w:r w:rsidRPr="00230AAE">
        <w:rPr>
          <w:rFonts w:ascii="Times New Roman" w:eastAsia="Times New Roman" w:hAnsi="Times New Roman" w:cs="Times New Roman"/>
          <w:sz w:val="24"/>
          <w:szCs w:val="24"/>
        </w:rPr>
        <w:t>K</w:t>
      </w:r>
      <w:r w:rsidR="00C63B15" w:rsidRPr="00230AAE">
        <w:rPr>
          <w:rFonts w:ascii="Times New Roman" w:eastAsia="Times New Roman" w:hAnsi="Times New Roman" w:cs="Times New Roman"/>
          <w:sz w:val="24"/>
          <w:szCs w:val="24"/>
        </w:rPr>
        <w:t>–</w:t>
      </w:r>
      <w:r w:rsidR="006E221E" w:rsidRPr="00230AAE">
        <w:rPr>
          <w:rFonts w:ascii="Times New Roman" w:eastAsia="Times New Roman" w:hAnsi="Times New Roman" w:cs="Times New Roman"/>
          <w:sz w:val="24"/>
          <w:szCs w:val="24"/>
        </w:rPr>
        <w:t xml:space="preserve">grade </w:t>
      </w:r>
      <w:r w:rsidRPr="00230AAE">
        <w:rPr>
          <w:rFonts w:ascii="Times New Roman" w:eastAsia="Times New Roman" w:hAnsi="Times New Roman" w:cs="Times New Roman"/>
          <w:sz w:val="24"/>
          <w:szCs w:val="24"/>
        </w:rPr>
        <w:t>12? Select a grade band (e.g.,</w:t>
      </w:r>
      <w:r w:rsidR="006B4A1B" w:rsidRPr="00230AAE">
        <w:rPr>
          <w:rFonts w:ascii="Times New Roman" w:eastAsia="Times New Roman" w:hAnsi="Times New Roman" w:cs="Times New Roman"/>
          <w:sz w:val="24"/>
          <w:szCs w:val="24"/>
        </w:rPr>
        <w:t xml:space="preserve"> Pre-</w:t>
      </w:r>
      <w:r w:rsidRPr="00230AAE">
        <w:rPr>
          <w:rFonts w:ascii="Times New Roman" w:eastAsia="Times New Roman" w:hAnsi="Times New Roman" w:cs="Times New Roman"/>
          <w:sz w:val="24"/>
          <w:szCs w:val="24"/>
        </w:rPr>
        <w:t>K</w:t>
      </w:r>
      <w:r w:rsidR="00C63B15" w:rsidRPr="00230AAE">
        <w:rPr>
          <w:rFonts w:ascii="Times New Roman" w:eastAsia="Times New Roman" w:hAnsi="Times New Roman" w:cs="Times New Roman"/>
          <w:sz w:val="24"/>
          <w:szCs w:val="24"/>
        </w:rPr>
        <w:t>–</w:t>
      </w:r>
      <w:r w:rsidRPr="00230AAE">
        <w:rPr>
          <w:rFonts w:ascii="Times New Roman" w:eastAsia="Times New Roman" w:hAnsi="Times New Roman" w:cs="Times New Roman"/>
          <w:sz w:val="24"/>
          <w:szCs w:val="24"/>
        </w:rPr>
        <w:t>2, 3</w:t>
      </w:r>
      <w:r w:rsidR="00C63B15" w:rsidRPr="00230AAE">
        <w:rPr>
          <w:rFonts w:ascii="Times New Roman" w:eastAsia="Times New Roman" w:hAnsi="Times New Roman" w:cs="Times New Roman"/>
          <w:sz w:val="24"/>
          <w:szCs w:val="24"/>
        </w:rPr>
        <w:t>–</w:t>
      </w:r>
      <w:r w:rsidRPr="00230AAE">
        <w:rPr>
          <w:rFonts w:ascii="Times New Roman" w:eastAsia="Times New Roman" w:hAnsi="Times New Roman" w:cs="Times New Roman"/>
          <w:sz w:val="24"/>
          <w:szCs w:val="24"/>
        </w:rPr>
        <w:t>5, 6</w:t>
      </w:r>
      <w:r w:rsidR="00C63B15" w:rsidRPr="00230AAE">
        <w:rPr>
          <w:rFonts w:ascii="Times New Roman" w:eastAsia="Times New Roman" w:hAnsi="Times New Roman" w:cs="Times New Roman"/>
          <w:sz w:val="24"/>
          <w:szCs w:val="24"/>
        </w:rPr>
        <w:t>–</w:t>
      </w:r>
      <w:r w:rsidRPr="00230AAE">
        <w:rPr>
          <w:rFonts w:ascii="Times New Roman" w:eastAsia="Times New Roman" w:hAnsi="Times New Roman" w:cs="Times New Roman"/>
          <w:sz w:val="24"/>
          <w:szCs w:val="24"/>
        </w:rPr>
        <w:t>8, 9</w:t>
      </w:r>
      <w:r w:rsidR="00C63B15" w:rsidRPr="00230AAE">
        <w:rPr>
          <w:rFonts w:ascii="Times New Roman" w:eastAsia="Times New Roman" w:hAnsi="Times New Roman" w:cs="Times New Roman"/>
          <w:sz w:val="24"/>
          <w:szCs w:val="24"/>
        </w:rPr>
        <w:t>–</w:t>
      </w:r>
      <w:r w:rsidRPr="00230AAE">
        <w:rPr>
          <w:rFonts w:ascii="Times New Roman" w:eastAsia="Times New Roman" w:hAnsi="Times New Roman" w:cs="Times New Roman"/>
          <w:sz w:val="24"/>
          <w:szCs w:val="24"/>
        </w:rPr>
        <w:t>12) and list ways students experience and develop algebraic ideas across these grades.</w:t>
      </w:r>
    </w:p>
    <w:p w14:paraId="398CE7CB" w14:textId="77777777" w:rsidR="004C2A9D" w:rsidRDefault="004C2A9D">
      <w:pPr>
        <w:pStyle w:val="Normal1"/>
        <w:contextualSpacing w:val="0"/>
        <w:rPr>
          <w:rFonts w:ascii="Cambria" w:eastAsia="Cambria" w:hAnsi="Cambria" w:cs="Cambria"/>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C8C93FE" w14:textId="77777777">
        <w:tc>
          <w:tcPr>
            <w:tcW w:w="4680" w:type="dxa"/>
            <w:shd w:val="clear" w:color="auto" w:fill="auto"/>
            <w:tcMar>
              <w:top w:w="100" w:type="dxa"/>
              <w:left w:w="100" w:type="dxa"/>
              <w:bottom w:w="100" w:type="dxa"/>
              <w:right w:w="100" w:type="dxa"/>
            </w:tcMar>
          </w:tcPr>
          <w:p w14:paraId="0AECDED2" w14:textId="10166A8A" w:rsidR="001707D5" w:rsidRPr="004A664A" w:rsidRDefault="00BE6245" w:rsidP="00644F15">
            <w:pPr>
              <w:pStyle w:val="Normal1"/>
              <w:widowControl w:val="0"/>
              <w:spacing w:line="240" w:lineRule="auto"/>
              <w:contextualSpacing w:val="0"/>
              <w:jc w:val="center"/>
              <w:rPr>
                <w:rStyle w:val="Strong"/>
              </w:rPr>
            </w:pPr>
            <w:r w:rsidRPr="004A664A">
              <w:rPr>
                <w:rStyle w:val="Strong"/>
              </w:rPr>
              <w:t xml:space="preserve">Grade </w:t>
            </w:r>
            <w:r w:rsidR="00644F15">
              <w:rPr>
                <w:rStyle w:val="Strong"/>
              </w:rPr>
              <w:t>Band</w:t>
            </w:r>
          </w:p>
        </w:tc>
        <w:tc>
          <w:tcPr>
            <w:tcW w:w="4680" w:type="dxa"/>
            <w:shd w:val="clear" w:color="auto" w:fill="auto"/>
            <w:tcMar>
              <w:top w:w="100" w:type="dxa"/>
              <w:left w:w="100" w:type="dxa"/>
              <w:bottom w:w="100" w:type="dxa"/>
              <w:right w:w="100" w:type="dxa"/>
            </w:tcMar>
          </w:tcPr>
          <w:p w14:paraId="3C2CC4F4" w14:textId="4701EB40" w:rsidR="001707D5" w:rsidRPr="004A664A" w:rsidRDefault="00BE6245" w:rsidP="00644F15">
            <w:pPr>
              <w:pStyle w:val="Normal1"/>
              <w:widowControl w:val="0"/>
              <w:spacing w:line="240" w:lineRule="auto"/>
              <w:contextualSpacing w:val="0"/>
              <w:jc w:val="center"/>
              <w:rPr>
                <w:rStyle w:val="Strong"/>
              </w:rPr>
            </w:pPr>
            <w:r w:rsidRPr="004A664A">
              <w:rPr>
                <w:rStyle w:val="Strong"/>
              </w:rPr>
              <w:t xml:space="preserve">What algebraic ideas are studied </w:t>
            </w:r>
            <w:r w:rsidRPr="004A664A">
              <w:rPr>
                <w:rStyle w:val="Strong"/>
              </w:rPr>
              <w:br/>
              <w:t xml:space="preserve">at this grade </w:t>
            </w:r>
            <w:r w:rsidR="00644F15">
              <w:rPr>
                <w:rStyle w:val="Strong"/>
              </w:rPr>
              <w:t>band</w:t>
            </w:r>
            <w:r w:rsidRPr="004A664A">
              <w:rPr>
                <w:rStyle w:val="Strong"/>
              </w:rPr>
              <w:t>?</w:t>
            </w:r>
          </w:p>
        </w:tc>
      </w:tr>
      <w:tr w:rsidR="001707D5" w14:paraId="77CF6674" w14:textId="77777777">
        <w:tc>
          <w:tcPr>
            <w:tcW w:w="4680" w:type="dxa"/>
            <w:shd w:val="clear" w:color="auto" w:fill="auto"/>
            <w:tcMar>
              <w:top w:w="100" w:type="dxa"/>
              <w:left w:w="100" w:type="dxa"/>
              <w:bottom w:w="100" w:type="dxa"/>
              <w:right w:w="100" w:type="dxa"/>
            </w:tcMar>
          </w:tcPr>
          <w:p w14:paraId="58163876"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780E1C1" w14:textId="77777777" w:rsidR="001707D5" w:rsidRDefault="001707D5">
            <w:pPr>
              <w:pStyle w:val="Normal1"/>
              <w:widowControl w:val="0"/>
              <w:spacing w:line="240" w:lineRule="auto"/>
              <w:contextualSpacing w:val="0"/>
              <w:jc w:val="center"/>
              <w:rPr>
                <w:rFonts w:ascii="Times New Roman" w:eastAsia="Times New Roman" w:hAnsi="Times New Roman" w:cs="Times New Roman"/>
                <w:color w:val="212121"/>
                <w:sz w:val="24"/>
                <w:szCs w:val="24"/>
              </w:rPr>
            </w:pPr>
          </w:p>
        </w:tc>
        <w:tc>
          <w:tcPr>
            <w:tcW w:w="4680" w:type="dxa"/>
            <w:shd w:val="clear" w:color="auto" w:fill="auto"/>
            <w:tcMar>
              <w:top w:w="100" w:type="dxa"/>
              <w:left w:w="100" w:type="dxa"/>
              <w:bottom w:w="100" w:type="dxa"/>
              <w:right w:w="100" w:type="dxa"/>
            </w:tcMar>
          </w:tcPr>
          <w:p w14:paraId="56618F9D"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6A9A69F9" w14:textId="77777777" w:rsidR="001707D5" w:rsidRDefault="001707D5">
      <w:pPr>
        <w:pStyle w:val="Normal1"/>
        <w:contextualSpacing w:val="0"/>
        <w:rPr>
          <w:rFonts w:ascii="Times New Roman" w:eastAsia="Times New Roman" w:hAnsi="Times New Roman" w:cs="Times New Roman"/>
          <w:color w:val="212121"/>
          <w:sz w:val="24"/>
          <w:szCs w:val="24"/>
        </w:rPr>
      </w:pPr>
    </w:p>
    <w:p w14:paraId="71C204A4" w14:textId="77777777" w:rsidR="004C2A9D" w:rsidRDefault="004C2A9D">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0A4FB022" w14:textId="6DA51921" w:rsidR="001F255D"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157747C1" wp14:editId="1C086D24">
            <wp:extent cx="5143500" cy="30480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0E05CC9" w14:textId="2E24C8B7" w:rsidR="001707D5" w:rsidRDefault="004678E0">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14:paraId="7A545100" w14:textId="107A6FE6"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40440C">
        <w:rPr>
          <w:rFonts w:ascii="Times New Roman" w:eastAsia="Times New Roman" w:hAnsi="Times New Roman" w:cs="Times New Roman"/>
          <w:color w:val="212121"/>
          <w:sz w:val="24"/>
          <w:szCs w:val="24"/>
        </w:rPr>
        <w:t xml:space="preserve">: </w:t>
      </w:r>
      <w:r w:rsidR="00B470C3">
        <w:rPr>
          <w:rFonts w:ascii="Times New Roman" w:eastAsia="Times New Roman" w:hAnsi="Times New Roman" w:cs="Times New Roman"/>
          <w:color w:val="212121"/>
          <w:sz w:val="24"/>
          <w:szCs w:val="24"/>
        </w:rPr>
        <w:t>R</w:t>
      </w:r>
      <w:r>
        <w:rPr>
          <w:rFonts w:ascii="Times New Roman" w:eastAsia="Times New Roman" w:hAnsi="Times New Roman" w:cs="Times New Roman"/>
          <w:color w:val="212121"/>
          <w:sz w:val="24"/>
          <w:szCs w:val="24"/>
        </w:rPr>
        <w:t xml:space="preserve">ead “Essential Concepts in High School Mathematics” </w:t>
      </w:r>
      <w:r w:rsidR="006E221E">
        <w:rPr>
          <w:rFonts w:ascii="Times New Roman" w:eastAsia="Times New Roman" w:hAnsi="Times New Roman" w:cs="Times New Roman"/>
          <w:color w:val="212121"/>
          <w:sz w:val="24"/>
          <w:szCs w:val="24"/>
        </w:rPr>
        <w:t>pages</w:t>
      </w:r>
      <w:r>
        <w:rPr>
          <w:rFonts w:ascii="Times New Roman" w:eastAsia="Times New Roman" w:hAnsi="Times New Roman" w:cs="Times New Roman"/>
          <w:color w:val="212121"/>
          <w:sz w:val="24"/>
          <w:szCs w:val="24"/>
        </w:rPr>
        <w:t xml:space="preserve"> 37</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55. These pages focus on mathematical practices and processes, number, and algebra and functions.</w:t>
      </w:r>
    </w:p>
    <w:p w14:paraId="15CE8CA9" w14:textId="22673668"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40440C">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6BEADE1E" w14:textId="77777777" w:rsidR="001E3776" w:rsidRDefault="001E3776">
      <w:pPr>
        <w:pStyle w:val="Normal1"/>
        <w:contextualSpacing w:val="0"/>
        <w:rPr>
          <w:rFonts w:ascii="Times New Roman" w:eastAsia="Times New Roman" w:hAnsi="Times New Roman" w:cs="Times New Roman"/>
          <w:b/>
          <w:color w:val="212121"/>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287F2AD" w14:textId="77777777">
        <w:tc>
          <w:tcPr>
            <w:tcW w:w="4680" w:type="dxa"/>
            <w:shd w:val="clear" w:color="auto" w:fill="auto"/>
            <w:tcMar>
              <w:top w:w="100" w:type="dxa"/>
              <w:left w:w="100" w:type="dxa"/>
              <w:bottom w:w="100" w:type="dxa"/>
              <w:right w:w="100" w:type="dxa"/>
            </w:tcMar>
          </w:tcPr>
          <w:p w14:paraId="2FF6EE09" w14:textId="77777777" w:rsidR="001707D5" w:rsidRPr="004A664A" w:rsidRDefault="00BE6245">
            <w:pPr>
              <w:pStyle w:val="Normal1"/>
              <w:widowControl w:val="0"/>
              <w:spacing w:line="240" w:lineRule="auto"/>
              <w:contextualSpacing w:val="0"/>
              <w:jc w:val="center"/>
              <w:rPr>
                <w:rStyle w:val="Strong"/>
              </w:rPr>
            </w:pPr>
            <w:r w:rsidRPr="004A664A">
              <w:rPr>
                <w:rStyle w:val="Strong"/>
              </w:rPr>
              <w:t>Consider</w:t>
            </w:r>
          </w:p>
        </w:tc>
        <w:tc>
          <w:tcPr>
            <w:tcW w:w="4680" w:type="dxa"/>
            <w:shd w:val="clear" w:color="auto" w:fill="auto"/>
            <w:tcMar>
              <w:top w:w="100" w:type="dxa"/>
              <w:left w:w="100" w:type="dxa"/>
              <w:bottom w:w="100" w:type="dxa"/>
              <w:right w:w="100" w:type="dxa"/>
            </w:tcMar>
          </w:tcPr>
          <w:p w14:paraId="2F16A36A" w14:textId="77777777" w:rsidR="001707D5" w:rsidRPr="004A664A" w:rsidRDefault="00BE6245">
            <w:pPr>
              <w:pStyle w:val="Normal1"/>
              <w:widowControl w:val="0"/>
              <w:spacing w:line="240" w:lineRule="auto"/>
              <w:contextualSpacing w:val="0"/>
              <w:jc w:val="center"/>
              <w:rPr>
                <w:rStyle w:val="Strong"/>
              </w:rPr>
            </w:pPr>
            <w:r w:rsidRPr="004A664A">
              <w:rPr>
                <w:rStyle w:val="Strong"/>
              </w:rPr>
              <w:t>Thoughts and Questions</w:t>
            </w:r>
          </w:p>
        </w:tc>
      </w:tr>
      <w:tr w:rsidR="001707D5" w14:paraId="2E5F3EA3" w14:textId="77777777">
        <w:tc>
          <w:tcPr>
            <w:tcW w:w="4680" w:type="dxa"/>
            <w:shd w:val="clear" w:color="auto" w:fill="auto"/>
            <w:tcMar>
              <w:top w:w="100" w:type="dxa"/>
              <w:left w:w="100" w:type="dxa"/>
              <w:bottom w:w="100" w:type="dxa"/>
              <w:right w:w="100" w:type="dxa"/>
            </w:tcMar>
          </w:tcPr>
          <w:p w14:paraId="2D2899BD" w14:textId="77777777" w:rsidR="001707D5" w:rsidRDefault="00BE6245" w:rsidP="00A06D79">
            <w:r>
              <w:t xml:space="preserve">What are you wondering? </w:t>
            </w:r>
          </w:p>
          <w:p w14:paraId="099EB284" w14:textId="77777777" w:rsidR="001707D5" w:rsidRDefault="001707D5" w:rsidP="00A06D79"/>
          <w:p w14:paraId="2833370A" w14:textId="77777777" w:rsidR="001707D5" w:rsidRDefault="00BE6245" w:rsidP="00A06D79">
            <w:r>
              <w:t>What resonates with you?</w:t>
            </w:r>
          </w:p>
          <w:p w14:paraId="4FD3403E" w14:textId="77777777" w:rsidR="001707D5" w:rsidRDefault="001707D5" w:rsidP="00A06D79"/>
          <w:p w14:paraId="76545A8B" w14:textId="77777777" w:rsidR="001707D5" w:rsidRDefault="00BE6245" w:rsidP="00A06D79">
            <w:r>
              <w:t>What worries you?</w:t>
            </w:r>
            <w:r w:rsidR="004678E0">
              <w:t xml:space="preserve"> </w:t>
            </w:r>
          </w:p>
          <w:p w14:paraId="1D228667" w14:textId="77777777" w:rsidR="001707D5" w:rsidRDefault="001707D5" w:rsidP="00A06D79"/>
          <w:p w14:paraId="508AD34A" w14:textId="77777777" w:rsidR="001707D5" w:rsidRDefault="00BE6245" w:rsidP="00A06D79">
            <w:r>
              <w:t>What do you want to learn more about?</w:t>
            </w:r>
          </w:p>
          <w:p w14:paraId="78D8AEB9" w14:textId="77777777" w:rsidR="001707D5" w:rsidRDefault="001707D5" w:rsidP="00A06D79"/>
        </w:tc>
        <w:tc>
          <w:tcPr>
            <w:tcW w:w="4680" w:type="dxa"/>
            <w:shd w:val="clear" w:color="auto" w:fill="auto"/>
            <w:tcMar>
              <w:top w:w="100" w:type="dxa"/>
              <w:left w:w="100" w:type="dxa"/>
              <w:bottom w:w="100" w:type="dxa"/>
              <w:right w:w="100" w:type="dxa"/>
            </w:tcMar>
          </w:tcPr>
          <w:p w14:paraId="2BB3DE2D" w14:textId="77777777" w:rsidR="001707D5" w:rsidRDefault="001707D5" w:rsidP="00A06D79">
            <w:pPr>
              <w:rPr>
                <w:b/>
              </w:rPr>
            </w:pPr>
          </w:p>
        </w:tc>
      </w:tr>
    </w:tbl>
    <w:p w14:paraId="16F2C856" w14:textId="77777777" w:rsidR="001707D5" w:rsidRDefault="001707D5">
      <w:pPr>
        <w:pStyle w:val="Normal1"/>
        <w:contextualSpacing w:val="0"/>
        <w:rPr>
          <w:rFonts w:ascii="Cambria" w:eastAsia="Cambria" w:hAnsi="Cambria" w:cs="Cambria"/>
          <w:b/>
          <w:sz w:val="24"/>
          <w:szCs w:val="24"/>
        </w:rPr>
      </w:pPr>
    </w:p>
    <w:p w14:paraId="2C58210E" w14:textId="77777777" w:rsidR="001E3776" w:rsidRDefault="001E3776">
      <w:pPr>
        <w:pStyle w:val="Normal1"/>
        <w:contextualSpacing w:val="0"/>
        <w:rPr>
          <w:rFonts w:ascii="Times New Roman" w:eastAsia="Times New Roman" w:hAnsi="Times New Roman" w:cs="Times New Roman"/>
          <w:b/>
          <w:noProof/>
          <w:color w:val="212121"/>
          <w:sz w:val="24"/>
          <w:szCs w:val="24"/>
          <w:lang w:val="en-US"/>
        </w:rPr>
      </w:pPr>
    </w:p>
    <w:p w14:paraId="7AFC4BE7" w14:textId="29A5AE5D" w:rsidR="009A3C2D" w:rsidRDefault="00AF3E75">
      <w:pPr>
        <w:pStyle w:val="Normal1"/>
        <w:contextualSpacing w:val="0"/>
        <w:rPr>
          <w:rFonts w:ascii="Times New Roman" w:eastAsia="Times New Roman" w:hAnsi="Times New Roman" w:cs="Times New Roman"/>
          <w:b/>
          <w:noProof/>
          <w:color w:val="212121"/>
          <w:sz w:val="24"/>
          <w:szCs w:val="24"/>
          <w:lang w:val="en-US"/>
        </w:rPr>
      </w:pPr>
      <w:r>
        <w:rPr>
          <w:rFonts w:ascii="Times New Roman" w:eastAsia="Times New Roman" w:hAnsi="Times New Roman" w:cs="Times New Roman"/>
          <w:noProof/>
          <w:color w:val="212121"/>
          <w:sz w:val="24"/>
          <w:szCs w:val="24"/>
          <w:lang w:val="en-US"/>
        </w:rPr>
        <w:drawing>
          <wp:inline distT="0" distB="0" distL="0" distR="0" wp14:anchorId="541EDFC7" wp14:editId="3F7BC5C3">
            <wp:extent cx="5143500" cy="304800"/>
            <wp:effectExtent l="0" t="0" r="1270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BBBAB41" w14:textId="77777777" w:rsidR="00AF3E75" w:rsidRDefault="00AF3E75">
      <w:pPr>
        <w:pStyle w:val="Normal1"/>
        <w:contextualSpacing w:val="0"/>
        <w:rPr>
          <w:rFonts w:ascii="Times New Roman" w:eastAsia="Times New Roman" w:hAnsi="Times New Roman" w:cs="Times New Roman"/>
          <w:color w:val="212121"/>
          <w:sz w:val="24"/>
          <w:szCs w:val="24"/>
        </w:rPr>
      </w:pPr>
    </w:p>
    <w:p w14:paraId="3BF8D3C1" w14:textId="7777777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Select questions that are most applicable to frame the discussion for your study group. </w:t>
      </w:r>
    </w:p>
    <w:p w14:paraId="4BF8EF2D" w14:textId="77777777" w:rsidR="001E3776" w:rsidRDefault="001E3776">
      <w:pPr>
        <w:pStyle w:val="Normal1"/>
        <w:contextualSpacing w:val="0"/>
        <w:jc w:val="center"/>
        <w:rPr>
          <w:rFonts w:ascii="Times New Roman" w:eastAsia="Times New Roman" w:hAnsi="Times New Roman" w:cs="Times New Roman"/>
          <w:b/>
          <w:color w:val="212121"/>
          <w:sz w:val="26"/>
          <w:szCs w:val="26"/>
        </w:rPr>
      </w:pPr>
    </w:p>
    <w:p w14:paraId="643F189F" w14:textId="77777777" w:rsidR="001707D5" w:rsidRDefault="00BE6245" w:rsidP="00FF077B">
      <w:pPr>
        <w:pStyle w:val="Heading3"/>
      </w:pPr>
      <w:r>
        <w:t>Mathematical Practices and Processes</w:t>
      </w:r>
    </w:p>
    <w:p w14:paraId="1CE7C54A" w14:textId="77777777" w:rsidR="001707D5" w:rsidRPr="0083086C" w:rsidRDefault="00BE6245" w:rsidP="00DA2BF3">
      <w:pPr>
        <w:pStyle w:val="Normal1"/>
        <w:numPr>
          <w:ilvl w:val="0"/>
          <w:numId w:val="5"/>
        </w:numPr>
        <w:ind w:left="720"/>
        <w:rPr>
          <w:rFonts w:ascii="Times New Roman" w:eastAsia="Times New Roman" w:hAnsi="Times New Roman" w:cs="Times New Roman"/>
        </w:rPr>
      </w:pPr>
      <w:r w:rsidRPr="0083086C">
        <w:rPr>
          <w:rFonts w:ascii="Times New Roman" w:eastAsia="Times New Roman" w:hAnsi="Times New Roman" w:cs="Times New Roman"/>
        </w:rPr>
        <w:t xml:space="preserve">How do you plan for and implement instruction that engages students in developing the mathematical practices identified in the </w:t>
      </w:r>
      <w:r w:rsidRPr="0083086C">
        <w:rPr>
          <w:rFonts w:ascii="Times New Roman" w:eastAsia="Times New Roman" w:hAnsi="Times New Roman" w:cs="Times New Roman"/>
          <w:i/>
        </w:rPr>
        <w:t>Common Core State Standards for Mathematics</w:t>
      </w:r>
      <w:r w:rsidR="004678E0" w:rsidRPr="0083086C">
        <w:rPr>
          <w:rFonts w:ascii="Times New Roman" w:eastAsia="Times New Roman" w:hAnsi="Times New Roman" w:cs="Times New Roman"/>
        </w:rPr>
        <w:t xml:space="preserve"> </w:t>
      </w:r>
      <w:r w:rsidRPr="0083086C">
        <w:rPr>
          <w:rFonts w:ascii="Times New Roman" w:eastAsia="Times New Roman" w:hAnsi="Times New Roman" w:cs="Times New Roman"/>
        </w:rPr>
        <w:t xml:space="preserve">and the processes identified in </w:t>
      </w:r>
      <w:r w:rsidRPr="0083086C">
        <w:rPr>
          <w:rFonts w:ascii="Times New Roman" w:eastAsia="Times New Roman" w:hAnsi="Times New Roman" w:cs="Times New Roman"/>
          <w:i/>
        </w:rPr>
        <w:t>Principles and Standards for School Mathematics</w:t>
      </w:r>
      <w:r w:rsidRPr="0083086C">
        <w:rPr>
          <w:rFonts w:ascii="Times New Roman" w:eastAsia="Times New Roman" w:hAnsi="Times New Roman" w:cs="Times New Roman"/>
        </w:rPr>
        <w:t>?</w:t>
      </w:r>
    </w:p>
    <w:p w14:paraId="02887224" w14:textId="77777777" w:rsidR="001707D5" w:rsidRPr="0083086C" w:rsidRDefault="00BE6245" w:rsidP="00DA2BF3">
      <w:pPr>
        <w:pStyle w:val="Normal1"/>
        <w:numPr>
          <w:ilvl w:val="0"/>
          <w:numId w:val="5"/>
        </w:numPr>
        <w:ind w:left="720"/>
        <w:rPr>
          <w:rFonts w:ascii="Times New Roman" w:eastAsia="Times New Roman" w:hAnsi="Times New Roman" w:cs="Times New Roman"/>
        </w:rPr>
      </w:pPr>
      <w:r w:rsidRPr="0083086C">
        <w:rPr>
          <w:rFonts w:ascii="Times New Roman" w:eastAsia="Times New Roman" w:hAnsi="Times New Roman" w:cs="Times New Roman"/>
        </w:rPr>
        <w:t>How might opportunities for students to model mathematics be regularly integrated into and across mathematics courses?</w:t>
      </w:r>
    </w:p>
    <w:p w14:paraId="478F82C7" w14:textId="77777777" w:rsidR="001707D5" w:rsidRPr="0083086C" w:rsidRDefault="00BE6245" w:rsidP="00DA2BF3">
      <w:pPr>
        <w:pStyle w:val="Normal1"/>
        <w:numPr>
          <w:ilvl w:val="0"/>
          <w:numId w:val="5"/>
        </w:numPr>
        <w:ind w:left="720"/>
        <w:rPr>
          <w:rFonts w:ascii="Times New Roman" w:eastAsia="Times New Roman" w:hAnsi="Times New Roman" w:cs="Times New Roman"/>
        </w:rPr>
      </w:pPr>
      <w:r w:rsidRPr="0083086C">
        <w:rPr>
          <w:rFonts w:ascii="Times New Roman" w:eastAsia="Times New Roman" w:hAnsi="Times New Roman" w:cs="Times New Roman"/>
        </w:rPr>
        <w:t>What kinds of tasks invite students to model with mathematics?</w:t>
      </w:r>
    </w:p>
    <w:p w14:paraId="6798F2DF" w14:textId="77777777" w:rsidR="001707D5" w:rsidRDefault="001707D5" w:rsidP="0083086C">
      <w:pPr>
        <w:pStyle w:val="Normal1"/>
        <w:ind w:left="360"/>
        <w:contextualSpacing w:val="0"/>
        <w:rPr>
          <w:rFonts w:ascii="Times New Roman" w:eastAsia="Times New Roman" w:hAnsi="Times New Roman" w:cs="Times New Roman"/>
          <w:b/>
          <w:sz w:val="24"/>
          <w:szCs w:val="24"/>
        </w:rPr>
      </w:pPr>
    </w:p>
    <w:p w14:paraId="08D6F134" w14:textId="77777777" w:rsidR="001E3776" w:rsidRDefault="001E377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1AA390A" w14:textId="197DC40D" w:rsidR="001707D5" w:rsidRDefault="00BE6245" w:rsidP="00FF077B">
      <w:pPr>
        <w:pStyle w:val="Heading3"/>
      </w:pPr>
      <w:r>
        <w:lastRenderedPageBreak/>
        <w:t>Essential Concepts in Number</w:t>
      </w:r>
    </w:p>
    <w:p w14:paraId="05188952" w14:textId="7CD9278E" w:rsidR="001707D5" w:rsidRDefault="00BE6245" w:rsidP="00597BD8">
      <w:pPr>
        <w:pStyle w:val="Heading4"/>
      </w:pPr>
      <w:r>
        <w:t>Pre</w:t>
      </w:r>
      <w:r w:rsidR="00A16F0C">
        <w:t>-</w:t>
      </w:r>
      <w:r>
        <w:t>K</w:t>
      </w:r>
      <w:r w:rsidR="00C63B15">
        <w:t>–</w:t>
      </w:r>
      <w:r>
        <w:t>12 Audience Discussion Questions</w:t>
      </w:r>
    </w:p>
    <w:p w14:paraId="1958D12E" w14:textId="6C9EF019" w:rsidR="001707D5" w:rsidRPr="0083086C" w:rsidRDefault="00BE6245" w:rsidP="00DA2BF3">
      <w:pPr>
        <w:pStyle w:val="Normal1"/>
        <w:numPr>
          <w:ilvl w:val="0"/>
          <w:numId w:val="6"/>
        </w:numPr>
        <w:rPr>
          <w:rFonts w:ascii="Times New Roman" w:eastAsia="Times New Roman" w:hAnsi="Times New Roman" w:cs="Times New Roman"/>
        </w:rPr>
      </w:pPr>
      <w:r w:rsidRPr="0083086C">
        <w:rPr>
          <w:rFonts w:ascii="Times New Roman" w:eastAsia="Times New Roman" w:hAnsi="Times New Roman" w:cs="Times New Roman"/>
        </w:rPr>
        <w:t>How does the discussion of number change your perception about effective strategies for teaching number concepts across Pre</w:t>
      </w:r>
      <w:r w:rsidR="00A16F0C" w:rsidRPr="0083086C">
        <w:rPr>
          <w:rFonts w:ascii="Times New Roman" w:eastAsia="Times New Roman" w:hAnsi="Times New Roman" w:cs="Times New Roman"/>
        </w:rPr>
        <w:t>-</w:t>
      </w:r>
      <w:r w:rsidRPr="0083086C">
        <w:rPr>
          <w:rFonts w:ascii="Times New Roman" w:eastAsia="Times New Roman" w:hAnsi="Times New Roman" w:cs="Times New Roman"/>
        </w:rPr>
        <w:t>K</w:t>
      </w:r>
      <w:r w:rsidR="00C63B15" w:rsidRPr="0083086C">
        <w:rPr>
          <w:rFonts w:ascii="Times New Roman" w:eastAsia="Times New Roman" w:hAnsi="Times New Roman" w:cs="Times New Roman"/>
        </w:rPr>
        <w:t>–</w:t>
      </w:r>
      <w:r w:rsidR="00A16F0C" w:rsidRPr="0083086C">
        <w:rPr>
          <w:rFonts w:ascii="Times New Roman" w:eastAsia="Times New Roman" w:hAnsi="Times New Roman" w:cs="Times New Roman"/>
        </w:rPr>
        <w:t xml:space="preserve">grade </w:t>
      </w:r>
      <w:r w:rsidRPr="0083086C">
        <w:rPr>
          <w:rFonts w:ascii="Times New Roman" w:eastAsia="Times New Roman" w:hAnsi="Times New Roman" w:cs="Times New Roman"/>
        </w:rPr>
        <w:t>12?</w:t>
      </w:r>
    </w:p>
    <w:p w14:paraId="7F5D82A3" w14:textId="77777777" w:rsidR="001707D5" w:rsidRPr="0083086C" w:rsidRDefault="00BE6245" w:rsidP="00DA2BF3">
      <w:pPr>
        <w:pStyle w:val="Normal1"/>
        <w:numPr>
          <w:ilvl w:val="0"/>
          <w:numId w:val="6"/>
        </w:numPr>
        <w:rPr>
          <w:rFonts w:ascii="Times New Roman" w:eastAsia="Times New Roman" w:hAnsi="Times New Roman" w:cs="Times New Roman"/>
        </w:rPr>
      </w:pPr>
      <w:r w:rsidRPr="0083086C">
        <w:rPr>
          <w:rFonts w:ascii="Times New Roman" w:eastAsia="Times New Roman" w:hAnsi="Times New Roman" w:cs="Times New Roman"/>
        </w:rPr>
        <w:t>Elementary and middle school mathematics programs concentrate on number concepts. What strategies do you use to support students’ reasoning about number?</w:t>
      </w:r>
    </w:p>
    <w:p w14:paraId="41699882" w14:textId="77777777" w:rsidR="001707D5" w:rsidRPr="0083086C" w:rsidRDefault="00BE6245" w:rsidP="00DA2BF3">
      <w:pPr>
        <w:pStyle w:val="Normal1"/>
        <w:numPr>
          <w:ilvl w:val="0"/>
          <w:numId w:val="6"/>
        </w:numPr>
        <w:rPr>
          <w:rFonts w:ascii="Times New Roman" w:eastAsia="Times New Roman" w:hAnsi="Times New Roman" w:cs="Times New Roman"/>
        </w:rPr>
      </w:pPr>
      <w:r w:rsidRPr="0083086C">
        <w:rPr>
          <w:rFonts w:ascii="Times New Roman" w:eastAsia="Times New Roman" w:hAnsi="Times New Roman" w:cs="Times New Roman"/>
        </w:rPr>
        <w:t xml:space="preserve">How might elementary and middle school mathematics curricula better support students’ </w:t>
      </w:r>
      <w:proofErr w:type="gramStart"/>
      <w:r w:rsidRPr="0083086C">
        <w:rPr>
          <w:rFonts w:ascii="Times New Roman" w:eastAsia="Times New Roman" w:hAnsi="Times New Roman" w:cs="Times New Roman"/>
        </w:rPr>
        <w:t>understanding</w:t>
      </w:r>
      <w:proofErr w:type="gramEnd"/>
      <w:r w:rsidRPr="0083086C">
        <w:rPr>
          <w:rFonts w:ascii="Times New Roman" w:eastAsia="Times New Roman" w:hAnsi="Times New Roman" w:cs="Times New Roman"/>
        </w:rPr>
        <w:t xml:space="preserve"> of units of measurement as part of problem solving?</w:t>
      </w:r>
    </w:p>
    <w:p w14:paraId="0B0C7F48" w14:textId="77777777" w:rsidR="001707D5" w:rsidRPr="0083086C" w:rsidRDefault="00BE6245" w:rsidP="00DA2BF3">
      <w:pPr>
        <w:pStyle w:val="Normal1"/>
        <w:numPr>
          <w:ilvl w:val="0"/>
          <w:numId w:val="6"/>
        </w:numPr>
        <w:rPr>
          <w:rFonts w:ascii="Times New Roman" w:eastAsia="Times New Roman" w:hAnsi="Times New Roman" w:cs="Times New Roman"/>
        </w:rPr>
      </w:pPr>
      <w:r w:rsidRPr="0083086C">
        <w:rPr>
          <w:rFonts w:ascii="Times New Roman" w:eastAsia="Times New Roman" w:hAnsi="Times New Roman" w:cs="Times New Roman"/>
        </w:rPr>
        <w:t xml:space="preserve">What </w:t>
      </w:r>
      <w:proofErr w:type="gramStart"/>
      <w:r w:rsidRPr="0083086C">
        <w:rPr>
          <w:rFonts w:ascii="Times New Roman" w:eastAsia="Times New Roman" w:hAnsi="Times New Roman" w:cs="Times New Roman"/>
        </w:rPr>
        <w:t>particular elementary</w:t>
      </w:r>
      <w:proofErr w:type="gramEnd"/>
      <w:r w:rsidRPr="0083086C">
        <w:rPr>
          <w:rFonts w:ascii="Times New Roman" w:eastAsia="Times New Roman" w:hAnsi="Times New Roman" w:cs="Times New Roman"/>
        </w:rPr>
        <w:t>, middle, and high school number ideas need to be bolstered? Why?</w:t>
      </w:r>
    </w:p>
    <w:p w14:paraId="18E7C058" w14:textId="77777777" w:rsidR="001707D5" w:rsidRDefault="00BE6245" w:rsidP="00597BD8">
      <w:pPr>
        <w:pStyle w:val="Heading4"/>
      </w:pPr>
      <w:r>
        <w:t>High School Audience Discussion Questions</w:t>
      </w:r>
    </w:p>
    <w:p w14:paraId="0DCA9FB4" w14:textId="6FC8BD3E" w:rsidR="001707D5" w:rsidRPr="0083086C" w:rsidRDefault="00BE6245" w:rsidP="00DA2BF3">
      <w:pPr>
        <w:pStyle w:val="Normal1"/>
        <w:numPr>
          <w:ilvl w:val="0"/>
          <w:numId w:val="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The Essential Concepts in Number are addressed most effectively as part of the study of algebra and functions, statistics and probability, and geometry and measurement. High school mathematics programs do not need and are unlikely to offer an entire course</w:t>
      </w:r>
      <w:r w:rsidR="00A16F0C" w:rsidRPr="0083086C">
        <w:rPr>
          <w:rFonts w:ascii="Times New Roman" w:eastAsia="Times New Roman" w:hAnsi="Times New Roman" w:cs="Times New Roman"/>
          <w:color w:val="212121"/>
        </w:rPr>
        <w:t>,</w:t>
      </w:r>
      <w:r w:rsidRPr="0083086C">
        <w:rPr>
          <w:rFonts w:ascii="Times New Roman" w:eastAsia="Times New Roman" w:hAnsi="Times New Roman" w:cs="Times New Roman"/>
          <w:color w:val="212121"/>
        </w:rPr>
        <w:t xml:space="preserve"> or even units</w:t>
      </w:r>
      <w:r w:rsidR="00A16F0C" w:rsidRPr="0083086C">
        <w:rPr>
          <w:rFonts w:ascii="Times New Roman" w:eastAsia="Times New Roman" w:hAnsi="Times New Roman" w:cs="Times New Roman"/>
          <w:color w:val="212121"/>
        </w:rPr>
        <w:t>,</w:t>
      </w:r>
      <w:r w:rsidRPr="0083086C">
        <w:rPr>
          <w:rFonts w:ascii="Times New Roman" w:eastAsia="Times New Roman" w:hAnsi="Times New Roman" w:cs="Times New Roman"/>
          <w:color w:val="212121"/>
        </w:rPr>
        <w:t xml:space="preserve"> of study devoted specifically to the concept of number. What are effective strategies for addressing the Essential Concepts in Number within the high school curriculum? </w:t>
      </w:r>
    </w:p>
    <w:p w14:paraId="315D648E" w14:textId="77777777" w:rsidR="001707D5" w:rsidRPr="0083086C" w:rsidRDefault="00BE6245" w:rsidP="00DA2BF3">
      <w:pPr>
        <w:pStyle w:val="Normal1"/>
        <w:numPr>
          <w:ilvl w:val="0"/>
          <w:numId w:val="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Students can readily grasp the idea that 2</w:t>
      </w:r>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rPr>
        <w:t xml:space="preserve"> = 5 cannot be solved without using a fraction and that 2</w:t>
      </w:r>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rPr>
        <w:t xml:space="preserve"> + 10 = 6 cannot be solved without using a negative number. How can solving quadratic equations like </w:t>
      </w:r>
      <w:r w:rsidRPr="0083086C">
        <w:rPr>
          <w:rFonts w:ascii="Times New Roman" w:eastAsia="Times New Roman" w:hAnsi="Times New Roman" w:cs="Times New Roman"/>
          <w:i/>
          <w:color w:val="212121"/>
        </w:rPr>
        <w:t>ax</w:t>
      </w:r>
      <w:r w:rsidRPr="0083086C">
        <w:rPr>
          <w:rFonts w:ascii="Times New Roman" w:eastAsia="Times New Roman" w:hAnsi="Times New Roman" w:cs="Times New Roman"/>
          <w:color w:val="212121"/>
          <w:vertAlign w:val="superscript"/>
        </w:rPr>
        <w:t>2</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b</w:t>
      </w:r>
      <w:r w:rsidRPr="0083086C">
        <w:rPr>
          <w:rFonts w:ascii="Times New Roman" w:eastAsia="Times New Roman" w:hAnsi="Times New Roman" w:cs="Times New Roman"/>
          <w:color w:val="212121"/>
        </w:rPr>
        <w:t xml:space="preserve"> </w:t>
      </w:r>
      <w:proofErr w:type="gramStart"/>
      <w:r w:rsidRPr="0083086C">
        <w:rPr>
          <w:rFonts w:ascii="Times New Roman" w:eastAsia="Times New Roman" w:hAnsi="Times New Roman" w:cs="Times New Roman"/>
          <w:color w:val="212121"/>
        </w:rPr>
        <w:t>demonstrate</w:t>
      </w:r>
      <w:proofErr w:type="gramEnd"/>
      <w:r w:rsidRPr="0083086C">
        <w:rPr>
          <w:rFonts w:ascii="Times New Roman" w:eastAsia="Times New Roman" w:hAnsi="Times New Roman" w:cs="Times New Roman"/>
          <w:color w:val="212121"/>
        </w:rPr>
        <w:t xml:space="preserve"> to students that rational numbers are not sufficient, suggesting a need for “other numbers” to “complete” the real number system? </w:t>
      </w:r>
    </w:p>
    <w:p w14:paraId="66E75CD9" w14:textId="286DD164" w:rsidR="001707D5" w:rsidRPr="0083086C" w:rsidRDefault="00BE6245" w:rsidP="00DA2BF3">
      <w:pPr>
        <w:pStyle w:val="Normal1"/>
        <w:numPr>
          <w:ilvl w:val="0"/>
          <w:numId w:val="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Students often ignore the units in graphing and in describing slope as well as in doing calculations. How can attention to measurement units contribute to developing quantitative reasoning ability in high school students? </w:t>
      </w:r>
    </w:p>
    <w:p w14:paraId="54E1D2B0" w14:textId="77777777" w:rsidR="001707D5" w:rsidRPr="0083086C" w:rsidRDefault="00BE6245" w:rsidP="00DA2BF3">
      <w:pPr>
        <w:pStyle w:val="Normal1"/>
        <w:numPr>
          <w:ilvl w:val="0"/>
          <w:numId w:val="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Ignoring or not attending to units of measurement as part of problem solving and mathematical modeling can lead to errors or unrealistic solutions. What might some of the consequences be if measurement units are ignored? </w:t>
      </w:r>
    </w:p>
    <w:p w14:paraId="765C8C51" w14:textId="19277AC4" w:rsidR="001707D5" w:rsidRPr="0083086C" w:rsidRDefault="00BE6245" w:rsidP="00DA2BF3">
      <w:pPr>
        <w:pStyle w:val="Normal1"/>
        <w:numPr>
          <w:ilvl w:val="0"/>
          <w:numId w:val="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Because percentages, by definition, provide a common basis for comparison basis out of </w:t>
      </w:r>
      <w:r w:rsidR="006B4A1B" w:rsidRPr="0083086C">
        <w:rPr>
          <w:rFonts w:ascii="Times New Roman" w:eastAsia="Times New Roman" w:hAnsi="Times New Roman" w:cs="Times New Roman"/>
          <w:color w:val="212121"/>
        </w:rPr>
        <w:t>100</w:t>
      </w:r>
      <w:r w:rsidRPr="0083086C">
        <w:rPr>
          <w:rFonts w:ascii="Times New Roman" w:eastAsia="Times New Roman" w:hAnsi="Times New Roman" w:cs="Times New Roman"/>
          <w:color w:val="212121"/>
        </w:rPr>
        <w:t xml:space="preserve">, their use may have both positive and potentially negative consequences on students’ interpretations of results. Why are percentages often useful in contextual situations? What examples can you think of or find of situations in which conclusions are drawn solely </w:t>
      </w:r>
      <w:proofErr w:type="gramStart"/>
      <w:r w:rsidRPr="0083086C">
        <w:rPr>
          <w:rFonts w:ascii="Times New Roman" w:eastAsia="Times New Roman" w:hAnsi="Times New Roman" w:cs="Times New Roman"/>
          <w:color w:val="212121"/>
        </w:rPr>
        <w:t>on the basis of</w:t>
      </w:r>
      <w:proofErr w:type="gramEnd"/>
      <w:r w:rsidRPr="0083086C">
        <w:rPr>
          <w:rFonts w:ascii="Times New Roman" w:eastAsia="Times New Roman" w:hAnsi="Times New Roman" w:cs="Times New Roman"/>
          <w:color w:val="212121"/>
        </w:rPr>
        <w:t xml:space="preserve"> percentages, and what are the positive or negative consequences of doing so?</w:t>
      </w:r>
    </w:p>
    <w:p w14:paraId="577FEC38" w14:textId="77777777" w:rsidR="001707D5" w:rsidRDefault="001707D5">
      <w:pPr>
        <w:pStyle w:val="Normal1"/>
        <w:ind w:left="720"/>
        <w:contextualSpacing w:val="0"/>
        <w:rPr>
          <w:rFonts w:ascii="Times New Roman" w:eastAsia="Times New Roman" w:hAnsi="Times New Roman" w:cs="Times New Roman"/>
          <w:color w:val="212121"/>
          <w:sz w:val="24"/>
          <w:szCs w:val="24"/>
        </w:rPr>
      </w:pPr>
    </w:p>
    <w:p w14:paraId="619616A7" w14:textId="64493DB0" w:rsidR="001707D5" w:rsidRDefault="00BE6245" w:rsidP="00FF077B">
      <w:pPr>
        <w:pStyle w:val="Heading3"/>
        <w:rPr>
          <w:szCs w:val="24"/>
        </w:rPr>
      </w:pPr>
      <w:r>
        <w:t>Essential Concepts in Algebra and Functions: Focus Area 1</w:t>
      </w:r>
      <w:r>
        <w:rPr>
          <w:szCs w:val="24"/>
        </w:rPr>
        <w:t xml:space="preserve"> </w:t>
      </w:r>
    </w:p>
    <w:p w14:paraId="72E0DD3A" w14:textId="0310E4AB" w:rsidR="001707D5" w:rsidRDefault="00BE6245" w:rsidP="00597BD8">
      <w:pPr>
        <w:pStyle w:val="Heading4"/>
      </w:pPr>
      <w:r>
        <w:t>Pre</w:t>
      </w:r>
      <w:r w:rsidR="00A16F0C">
        <w:t>-</w:t>
      </w:r>
      <w:r>
        <w:t>K</w:t>
      </w:r>
      <w:r w:rsidR="00C63B15">
        <w:t>–</w:t>
      </w:r>
      <w:r>
        <w:t>12 Audience Discussion Questions</w:t>
      </w:r>
    </w:p>
    <w:p w14:paraId="3793E392" w14:textId="1A9D75EA" w:rsidR="001707D5" w:rsidRPr="0083086C" w:rsidRDefault="00BE6245" w:rsidP="00DA2BF3">
      <w:pPr>
        <w:pStyle w:val="Normal1"/>
        <w:numPr>
          <w:ilvl w:val="0"/>
          <w:numId w:val="1"/>
        </w:numPr>
        <w:rPr>
          <w:rFonts w:ascii="Times New Roman" w:eastAsia="Times New Roman" w:hAnsi="Times New Roman" w:cs="Times New Roman"/>
        </w:rPr>
      </w:pPr>
      <w:r w:rsidRPr="0083086C">
        <w:rPr>
          <w:rFonts w:ascii="Times New Roman" w:eastAsia="Times New Roman" w:hAnsi="Times New Roman" w:cs="Times New Roman"/>
        </w:rPr>
        <w:t>How does the discussion of algebra change your perception about effective strategies for teaching and integrating algebraic concepts across Pre</w:t>
      </w:r>
      <w:r w:rsidR="00202696" w:rsidRPr="0083086C">
        <w:rPr>
          <w:rFonts w:ascii="Times New Roman" w:eastAsia="Times New Roman" w:hAnsi="Times New Roman" w:cs="Times New Roman"/>
        </w:rPr>
        <w:t>-</w:t>
      </w:r>
      <w:r w:rsidRPr="0083086C">
        <w:rPr>
          <w:rFonts w:ascii="Times New Roman" w:eastAsia="Times New Roman" w:hAnsi="Times New Roman" w:cs="Times New Roman"/>
        </w:rPr>
        <w:t>K</w:t>
      </w:r>
      <w:r w:rsidR="00C63B15" w:rsidRPr="0083086C">
        <w:rPr>
          <w:rFonts w:ascii="Times New Roman" w:eastAsia="Times New Roman" w:hAnsi="Times New Roman" w:cs="Times New Roman"/>
        </w:rPr>
        <w:t>–</w:t>
      </w:r>
      <w:r w:rsidR="00202696" w:rsidRPr="0083086C">
        <w:rPr>
          <w:rFonts w:ascii="Times New Roman" w:eastAsia="Times New Roman" w:hAnsi="Times New Roman" w:cs="Times New Roman"/>
        </w:rPr>
        <w:t xml:space="preserve"> grade </w:t>
      </w:r>
      <w:r w:rsidRPr="0083086C">
        <w:rPr>
          <w:rFonts w:ascii="Times New Roman" w:eastAsia="Times New Roman" w:hAnsi="Times New Roman" w:cs="Times New Roman"/>
        </w:rPr>
        <w:t>12?</w:t>
      </w:r>
    </w:p>
    <w:p w14:paraId="3F8E284A" w14:textId="77777777" w:rsidR="001707D5" w:rsidRPr="0083086C" w:rsidRDefault="00BE6245" w:rsidP="00DA2BF3">
      <w:pPr>
        <w:pStyle w:val="Normal1"/>
        <w:numPr>
          <w:ilvl w:val="0"/>
          <w:numId w:val="1"/>
        </w:numPr>
        <w:rPr>
          <w:rFonts w:ascii="Times New Roman" w:eastAsia="Times New Roman" w:hAnsi="Times New Roman" w:cs="Times New Roman"/>
        </w:rPr>
      </w:pPr>
      <w:r w:rsidRPr="0083086C">
        <w:rPr>
          <w:rFonts w:ascii="Times New Roman" w:eastAsia="Times New Roman" w:hAnsi="Times New Roman" w:cs="Times New Roman"/>
        </w:rPr>
        <w:t xml:space="preserve">What strategies can you use to foster algebraic reasoning in your classroom or school? </w:t>
      </w:r>
    </w:p>
    <w:p w14:paraId="4BAC66F7" w14:textId="25C15B24" w:rsidR="001707D5" w:rsidRPr="0083086C" w:rsidRDefault="00BE6245" w:rsidP="00DA2BF3">
      <w:pPr>
        <w:pStyle w:val="Normal1"/>
        <w:numPr>
          <w:ilvl w:val="0"/>
          <w:numId w:val="1"/>
        </w:numPr>
        <w:rPr>
          <w:rFonts w:ascii="Times New Roman" w:eastAsia="Times New Roman" w:hAnsi="Times New Roman" w:cs="Times New Roman"/>
        </w:rPr>
      </w:pPr>
      <w:r w:rsidRPr="0083086C">
        <w:rPr>
          <w:rFonts w:ascii="Times New Roman" w:eastAsia="Times New Roman" w:hAnsi="Times New Roman" w:cs="Times New Roman"/>
        </w:rPr>
        <w:t>What are the some of the big ideas in elementary school that lay the foundation for algebraic reasoning in middle school and high school?</w:t>
      </w:r>
    </w:p>
    <w:p w14:paraId="2FF6E188" w14:textId="77777777" w:rsidR="001707D5" w:rsidRPr="0083086C" w:rsidRDefault="00BE6245" w:rsidP="00DA2BF3">
      <w:pPr>
        <w:pStyle w:val="Normal1"/>
        <w:numPr>
          <w:ilvl w:val="0"/>
          <w:numId w:val="1"/>
        </w:numPr>
        <w:rPr>
          <w:rFonts w:ascii="Times New Roman" w:eastAsia="Times New Roman" w:hAnsi="Times New Roman" w:cs="Times New Roman"/>
        </w:rPr>
      </w:pPr>
      <w:r w:rsidRPr="0083086C">
        <w:rPr>
          <w:rFonts w:ascii="Times New Roman" w:eastAsia="Times New Roman" w:hAnsi="Times New Roman" w:cs="Times New Roman"/>
        </w:rPr>
        <w:lastRenderedPageBreak/>
        <w:t>How can you ensure that students are not using technology to replace thinking and reasoning?</w:t>
      </w:r>
    </w:p>
    <w:p w14:paraId="2D36E30B" w14:textId="77777777" w:rsidR="001707D5" w:rsidRPr="0083086C" w:rsidRDefault="00BE6245" w:rsidP="00DA2BF3">
      <w:pPr>
        <w:pStyle w:val="Normal1"/>
        <w:numPr>
          <w:ilvl w:val="0"/>
          <w:numId w:val="1"/>
        </w:numPr>
        <w:rPr>
          <w:rFonts w:ascii="Times New Roman" w:eastAsia="Times New Roman" w:hAnsi="Times New Roman" w:cs="Times New Roman"/>
        </w:rPr>
      </w:pPr>
      <w:r w:rsidRPr="0083086C">
        <w:rPr>
          <w:rFonts w:ascii="Times New Roman" w:eastAsia="Times New Roman" w:hAnsi="Times New Roman" w:cs="Times New Roman"/>
        </w:rPr>
        <w:t xml:space="preserve">What </w:t>
      </w:r>
      <w:proofErr w:type="gramStart"/>
      <w:r w:rsidRPr="0083086C">
        <w:rPr>
          <w:rFonts w:ascii="Times New Roman" w:eastAsia="Times New Roman" w:hAnsi="Times New Roman" w:cs="Times New Roman"/>
        </w:rPr>
        <w:t>particular algebra</w:t>
      </w:r>
      <w:proofErr w:type="gramEnd"/>
      <w:r w:rsidRPr="0083086C">
        <w:rPr>
          <w:rFonts w:ascii="Times New Roman" w:eastAsia="Times New Roman" w:hAnsi="Times New Roman" w:cs="Times New Roman"/>
        </w:rPr>
        <w:t xml:space="preserve"> ideas might need to be bolstered at the elementary, middle, and high school levels?</w:t>
      </w:r>
    </w:p>
    <w:p w14:paraId="2E7BF87F" w14:textId="27EB1F54" w:rsidR="00A72C87" w:rsidRDefault="00BE6245" w:rsidP="00597BD8">
      <w:pPr>
        <w:pStyle w:val="Heading4"/>
      </w:pPr>
      <w:r>
        <w:t>High School Audience Discussion Questions</w:t>
      </w:r>
    </w:p>
    <w:p w14:paraId="14C1A373" w14:textId="77777777" w:rsidR="001707D5" w:rsidRPr="0083086C" w:rsidRDefault="00BE6245" w:rsidP="00DA2BF3">
      <w:pPr>
        <w:pStyle w:val="Normal1"/>
        <w:numPr>
          <w:ilvl w:val="0"/>
          <w:numId w:val="2"/>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Students should come to high school knowing how to solve linear equations that can be reduced to the form </w:t>
      </w:r>
      <w:r w:rsidRPr="0083086C">
        <w:rPr>
          <w:rFonts w:ascii="Times New Roman" w:eastAsia="Times New Roman" w:hAnsi="Times New Roman" w:cs="Times New Roman"/>
          <w:i/>
          <w:color w:val="212121"/>
        </w:rPr>
        <w:t>ax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b</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cx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d</w:t>
      </w:r>
      <w:r w:rsidRPr="0083086C">
        <w:rPr>
          <w:rFonts w:ascii="Times New Roman" w:eastAsia="Times New Roman" w:hAnsi="Times New Roman" w:cs="Times New Roman"/>
          <w:color w:val="212121"/>
        </w:rPr>
        <w:t xml:space="preserve">, how to graph linear equations in two variables, and how to interpret the coefficients of those equations in relation to the graph. What can an algebra teacher in high school do to remind students of what they have learned previously without re-teaching </w:t>
      </w:r>
      <w:proofErr w:type="gramStart"/>
      <w:r w:rsidRPr="0083086C">
        <w:rPr>
          <w:rFonts w:ascii="Times New Roman" w:eastAsia="Times New Roman" w:hAnsi="Times New Roman" w:cs="Times New Roman"/>
          <w:color w:val="212121"/>
        </w:rPr>
        <w:t>all of</w:t>
      </w:r>
      <w:proofErr w:type="gramEnd"/>
      <w:r w:rsidRPr="0083086C">
        <w:rPr>
          <w:rFonts w:ascii="Times New Roman" w:eastAsia="Times New Roman" w:hAnsi="Times New Roman" w:cs="Times New Roman"/>
          <w:color w:val="212121"/>
        </w:rPr>
        <w:t xml:space="preserve"> the earlier material? </w:t>
      </w:r>
    </w:p>
    <w:p w14:paraId="63A83DC7" w14:textId="77777777" w:rsidR="001707D5" w:rsidRPr="0083086C" w:rsidRDefault="00BE6245" w:rsidP="00DA2BF3">
      <w:pPr>
        <w:pStyle w:val="Normal1"/>
        <w:numPr>
          <w:ilvl w:val="0"/>
          <w:numId w:val="2"/>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Using technology to build conceptual understanding is as important, or even more so, than using technology to draw graphs, crunch numbers, or make tables. What are some central algebraic concepts that technology can help students grasp or understand more deeply? </w:t>
      </w:r>
    </w:p>
    <w:p w14:paraId="4856F4AD" w14:textId="77777777" w:rsidR="001707D5" w:rsidRPr="0083086C" w:rsidRDefault="00BE6245" w:rsidP="00DA2BF3">
      <w:pPr>
        <w:pStyle w:val="Normal1"/>
        <w:numPr>
          <w:ilvl w:val="0"/>
          <w:numId w:val="2"/>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How can you ensure that students are not using technology to replace thinking and reasoning?</w:t>
      </w:r>
    </w:p>
    <w:p w14:paraId="4AF57494" w14:textId="77777777" w:rsidR="001707D5" w:rsidRPr="0083086C" w:rsidRDefault="00BE6245" w:rsidP="00DA2BF3">
      <w:pPr>
        <w:pStyle w:val="Normal1"/>
        <w:numPr>
          <w:ilvl w:val="0"/>
          <w:numId w:val="2"/>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Which of the following forms of the equation of a line is the most fundamental and why?</w:t>
      </w:r>
    </w:p>
    <w:p w14:paraId="4586228A" w14:textId="1B9ACE19" w:rsidR="001707D5" w:rsidRPr="0083086C" w:rsidRDefault="00BE6245">
      <w:pPr>
        <w:pStyle w:val="Normal1"/>
        <w:ind w:left="1440"/>
        <w:contextualSpacing w:val="0"/>
        <w:rPr>
          <w:rFonts w:ascii="Times New Roman" w:eastAsia="Times New Roman" w:hAnsi="Times New Roman" w:cs="Times New Roman"/>
          <w:color w:val="212121"/>
        </w:rPr>
      </w:pP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mx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b</w:t>
      </w:r>
    </w:p>
    <w:p w14:paraId="45E7DAA1" w14:textId="078BDC9B" w:rsidR="001707D5" w:rsidRPr="0083086C" w:rsidRDefault="00BE6245">
      <w:pPr>
        <w:pStyle w:val="Normal1"/>
        <w:ind w:left="1440"/>
        <w:contextualSpacing w:val="0"/>
        <w:rPr>
          <w:rFonts w:ascii="Times New Roman" w:eastAsia="Times New Roman" w:hAnsi="Times New Roman" w:cs="Times New Roman"/>
          <w:color w:val="212121"/>
        </w:rPr>
      </w:pP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vertAlign w:val="subscript"/>
        </w:rPr>
        <w:t>1</w:t>
      </w:r>
      <w:r w:rsidRPr="0083086C">
        <w:rPr>
          <w:rFonts w:ascii="Times New Roman" w:eastAsia="Times New Roman" w:hAnsi="Times New Roman" w:cs="Times New Roman"/>
          <w:color w:val="212121"/>
        </w:rPr>
        <w:t xml:space="preserve"> = </w:t>
      </w:r>
      <w:proofErr w:type="gramStart"/>
      <w:r w:rsidRPr="0083086C">
        <w:rPr>
          <w:rFonts w:ascii="Times New Roman" w:eastAsia="Times New Roman" w:hAnsi="Times New Roman" w:cs="Times New Roman"/>
          <w:i/>
          <w:color w:val="212121"/>
        </w:rPr>
        <w:t>m</w:t>
      </w:r>
      <w:r w:rsidRPr="0083086C">
        <w:rPr>
          <w:rFonts w:ascii="Times New Roman" w:eastAsia="Times New Roman" w:hAnsi="Times New Roman" w:cs="Times New Roman"/>
          <w:color w:val="212121"/>
        </w:rPr>
        <w:t>(</w:t>
      </w:r>
      <w:proofErr w:type="gramEnd"/>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vertAlign w:val="subscript"/>
        </w:rPr>
        <w:t>1</w:t>
      </w:r>
      <w:r w:rsidRPr="0083086C">
        <w:rPr>
          <w:rFonts w:ascii="Times New Roman" w:eastAsia="Times New Roman" w:hAnsi="Times New Roman" w:cs="Times New Roman"/>
          <w:color w:val="212121"/>
        </w:rPr>
        <w:t>)</w:t>
      </w:r>
    </w:p>
    <w:p w14:paraId="3B8744BA" w14:textId="13A49974" w:rsidR="005F010A" w:rsidRPr="0083086C" w:rsidRDefault="005F010A">
      <w:pPr>
        <w:pStyle w:val="Normal1"/>
        <w:ind w:left="1440"/>
        <w:contextualSpacing w:val="0"/>
        <w:rPr>
          <w:rFonts w:ascii="Times New Roman" w:eastAsia="Times New Roman" w:hAnsi="Times New Roman" w:cs="Times New Roman"/>
          <w:color w:val="212121"/>
        </w:rPr>
      </w:pP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vertAlign w:val="subscript"/>
        </w:rPr>
        <w:t>1</w:t>
      </w:r>
      <w:r w:rsidRPr="0083086C">
        <w:rPr>
          <w:rFonts w:ascii="Times New Roman" w:eastAsia="Times New Roman" w:hAnsi="Times New Roman" w:cs="Times New Roman"/>
          <w:color w:val="212121"/>
        </w:rPr>
        <w:t xml:space="preserve"> + </w:t>
      </w:r>
      <w:proofErr w:type="gramStart"/>
      <w:r w:rsidRPr="0083086C">
        <w:rPr>
          <w:rFonts w:ascii="Times New Roman" w:eastAsia="Times New Roman" w:hAnsi="Times New Roman" w:cs="Times New Roman"/>
          <w:i/>
          <w:color w:val="212121"/>
        </w:rPr>
        <w:t>m</w:t>
      </w:r>
      <w:r w:rsidRPr="0083086C">
        <w:rPr>
          <w:rFonts w:ascii="Times New Roman" w:eastAsia="Times New Roman" w:hAnsi="Times New Roman" w:cs="Times New Roman"/>
          <w:color w:val="212121"/>
        </w:rPr>
        <w:t>(</w:t>
      </w:r>
      <w:proofErr w:type="gramEnd"/>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vertAlign w:val="subscript"/>
        </w:rPr>
        <w:t>1</w:t>
      </w:r>
      <w:r w:rsidRPr="0083086C">
        <w:rPr>
          <w:rFonts w:ascii="Times New Roman" w:eastAsia="Times New Roman" w:hAnsi="Times New Roman" w:cs="Times New Roman"/>
          <w:color w:val="212121"/>
        </w:rPr>
        <w:t>)</w:t>
      </w:r>
    </w:p>
    <w:p w14:paraId="298C4518" w14:textId="77A5185D" w:rsidR="001707D5" w:rsidRPr="0083086C" w:rsidRDefault="00BE6245">
      <w:pPr>
        <w:pStyle w:val="Normal1"/>
        <w:ind w:left="1440"/>
        <w:contextualSpacing w:val="0"/>
        <w:rPr>
          <w:rFonts w:ascii="Times New Roman" w:eastAsia="Times New Roman" w:hAnsi="Times New Roman" w:cs="Times New Roman"/>
          <w:color w:val="212121"/>
        </w:rPr>
      </w:pP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rPr>
        <w:t xml:space="preserve"> = </w:t>
      </w:r>
      <w:proofErr w:type="gramStart"/>
      <w:r w:rsidRPr="0083086C">
        <w:rPr>
          <w:rFonts w:ascii="Times New Roman" w:eastAsia="Times New Roman" w:hAnsi="Times New Roman" w:cs="Times New Roman"/>
          <w:i/>
          <w:color w:val="212121"/>
        </w:rPr>
        <w:t>m</w:t>
      </w:r>
      <w:r w:rsidRPr="0083086C">
        <w:rPr>
          <w:rFonts w:ascii="Times New Roman" w:eastAsia="Times New Roman" w:hAnsi="Times New Roman" w:cs="Times New Roman"/>
          <w:color w:val="212121"/>
        </w:rPr>
        <w:t>(</w:t>
      </w:r>
      <w:proofErr w:type="gramEnd"/>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x</w:t>
      </w:r>
      <w:r w:rsidRPr="0083086C">
        <w:rPr>
          <w:rFonts w:ascii="Times New Roman" w:eastAsia="Times New Roman" w:hAnsi="Times New Roman" w:cs="Times New Roman"/>
          <w:color w:val="212121"/>
          <w:vertAlign w:val="subscript"/>
        </w:rPr>
        <w:t>1</w:t>
      </w:r>
      <w:r w:rsidRPr="0083086C">
        <w:rPr>
          <w:rFonts w:ascii="Times New Roman" w:eastAsia="Times New Roman" w:hAnsi="Times New Roman" w:cs="Times New Roman"/>
          <w:color w:val="212121"/>
        </w:rPr>
        <w:t xml:space="preserve">) </w:t>
      </w:r>
    </w:p>
    <w:p w14:paraId="05437999" w14:textId="77777777" w:rsidR="001707D5" w:rsidRPr="0083086C" w:rsidRDefault="00BE6245">
      <w:pPr>
        <w:pStyle w:val="Normal1"/>
        <w:ind w:left="1440"/>
        <w:contextualSpacing w:val="0"/>
        <w:rPr>
          <w:rFonts w:ascii="Times New Roman" w:eastAsia="Times New Roman" w:hAnsi="Times New Roman" w:cs="Times New Roman"/>
        </w:rPr>
      </w:pPr>
      <w:r w:rsidRPr="0083086C">
        <w:rPr>
          <w:rFonts w:ascii="Times New Roman" w:eastAsia="Times New Roman" w:hAnsi="Times New Roman" w:cs="Times New Roman"/>
          <w:i/>
          <w:color w:val="212121"/>
        </w:rPr>
        <w:t>ax</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by</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rPr>
        <w:t>c</w:t>
      </w:r>
    </w:p>
    <w:p w14:paraId="7064FA98" w14:textId="301DBB12" w:rsidR="00FE13B4" w:rsidRDefault="00FE13B4">
      <w:pPr>
        <w:rPr>
          <w:rFonts w:ascii="Times New Roman" w:eastAsia="Times New Roman" w:hAnsi="Times New Roman" w:cs="Times New Roman"/>
          <w:b/>
          <w:sz w:val="26"/>
          <w:szCs w:val="26"/>
        </w:rPr>
      </w:pPr>
    </w:p>
    <w:p w14:paraId="781367B1" w14:textId="1C8689E6" w:rsidR="001707D5" w:rsidRDefault="00BE6245" w:rsidP="00FF077B">
      <w:pPr>
        <w:pStyle w:val="Heading3"/>
      </w:pPr>
      <w:r>
        <w:t>Essential Concepts in Algebra and Functions: Focus Area 2</w:t>
      </w:r>
    </w:p>
    <w:p w14:paraId="150B3DD1" w14:textId="35EDA208" w:rsidR="00FE13B4" w:rsidRDefault="006E221E" w:rsidP="00E306E4">
      <w:pPr>
        <w:pStyle w:val="Heading4"/>
      </w:pPr>
      <w:r>
        <w:t>Pre-</w:t>
      </w:r>
      <w:r w:rsidR="00BE6245">
        <w:t>K</w:t>
      </w:r>
      <w:r w:rsidR="00C63B15">
        <w:t>–</w:t>
      </w:r>
      <w:r w:rsidR="00BE6245">
        <w:t>12 Audience Discussion Questions</w:t>
      </w:r>
    </w:p>
    <w:p w14:paraId="6E8DE1B4" w14:textId="77777777" w:rsidR="001707D5" w:rsidRPr="0083086C" w:rsidRDefault="00BE6245" w:rsidP="00DA2BF3">
      <w:pPr>
        <w:pStyle w:val="Normal1"/>
        <w:numPr>
          <w:ilvl w:val="0"/>
          <w:numId w:val="12"/>
        </w:numPr>
        <w:rPr>
          <w:rFonts w:ascii="Times New Roman" w:eastAsia="Times New Roman" w:hAnsi="Times New Roman" w:cs="Times New Roman"/>
        </w:rPr>
      </w:pPr>
      <w:r w:rsidRPr="0083086C">
        <w:rPr>
          <w:rFonts w:ascii="Times New Roman" w:eastAsia="Times New Roman" w:hAnsi="Times New Roman" w:cs="Times New Roman"/>
          <w:color w:val="212121"/>
        </w:rPr>
        <w:t xml:space="preserve">How does the approach to functions in </w:t>
      </w:r>
      <w:r w:rsidRPr="0083086C">
        <w:rPr>
          <w:rFonts w:ascii="Times New Roman" w:eastAsia="Times New Roman" w:hAnsi="Times New Roman" w:cs="Times New Roman"/>
          <w:i/>
          <w:color w:val="212121"/>
        </w:rPr>
        <w:t>Catalyzing Change</w:t>
      </w:r>
      <w:r w:rsidRPr="0083086C">
        <w:rPr>
          <w:rFonts w:ascii="Times New Roman" w:eastAsia="Times New Roman" w:hAnsi="Times New Roman" w:cs="Times New Roman"/>
          <w:color w:val="212121"/>
        </w:rPr>
        <w:t xml:space="preserve"> challenge your understanding of functions?</w:t>
      </w:r>
    </w:p>
    <w:p w14:paraId="5418A68F" w14:textId="77777777" w:rsidR="001707D5" w:rsidRPr="0083086C" w:rsidRDefault="00BE6245" w:rsidP="00DA2BF3">
      <w:pPr>
        <w:pStyle w:val="Normal1"/>
        <w:numPr>
          <w:ilvl w:val="0"/>
          <w:numId w:val="12"/>
        </w:numPr>
        <w:rPr>
          <w:rFonts w:ascii="Times New Roman" w:eastAsia="Times New Roman" w:hAnsi="Times New Roman" w:cs="Times New Roman"/>
        </w:rPr>
      </w:pPr>
      <w:r w:rsidRPr="0083086C">
        <w:rPr>
          <w:rFonts w:ascii="Times New Roman" w:eastAsia="Times New Roman" w:hAnsi="Times New Roman" w:cs="Times New Roman"/>
        </w:rPr>
        <w:t xml:space="preserve">How can the approach to functions in </w:t>
      </w:r>
      <w:r w:rsidRPr="0083086C">
        <w:rPr>
          <w:rFonts w:ascii="Times New Roman" w:eastAsia="Times New Roman" w:hAnsi="Times New Roman" w:cs="Times New Roman"/>
          <w:i/>
        </w:rPr>
        <w:t>Catalyzing Change</w:t>
      </w:r>
      <w:r w:rsidRPr="0083086C">
        <w:rPr>
          <w:rFonts w:ascii="Times New Roman" w:eastAsia="Times New Roman" w:hAnsi="Times New Roman" w:cs="Times New Roman"/>
        </w:rPr>
        <w:t xml:space="preserve"> connect to teaching practice at the elementary or middle school levels?</w:t>
      </w:r>
    </w:p>
    <w:p w14:paraId="50BA92A4" w14:textId="77777777" w:rsidR="001707D5" w:rsidRPr="0083086C" w:rsidRDefault="00BE6245" w:rsidP="00DA2BF3">
      <w:pPr>
        <w:pStyle w:val="Normal1"/>
        <w:numPr>
          <w:ilvl w:val="0"/>
          <w:numId w:val="12"/>
        </w:numPr>
        <w:rPr>
          <w:rFonts w:ascii="Times New Roman" w:eastAsia="Times New Roman" w:hAnsi="Times New Roman" w:cs="Times New Roman"/>
        </w:rPr>
      </w:pPr>
      <w:r w:rsidRPr="0083086C">
        <w:rPr>
          <w:rFonts w:ascii="Times New Roman" w:eastAsia="Times New Roman" w:hAnsi="Times New Roman" w:cs="Times New Roman"/>
        </w:rPr>
        <w:t>What strategies do you use to support students’ opportunities to connect algebra to functions?</w:t>
      </w:r>
    </w:p>
    <w:p w14:paraId="20987D7D" w14:textId="77777777" w:rsidR="001707D5" w:rsidRPr="0083086C" w:rsidRDefault="00BE6245" w:rsidP="00DA2BF3">
      <w:pPr>
        <w:pStyle w:val="Normal1"/>
        <w:numPr>
          <w:ilvl w:val="0"/>
          <w:numId w:val="12"/>
        </w:numPr>
        <w:rPr>
          <w:rFonts w:ascii="Times New Roman" w:eastAsia="Times New Roman" w:hAnsi="Times New Roman" w:cs="Times New Roman"/>
        </w:rPr>
      </w:pPr>
      <w:r w:rsidRPr="0083086C">
        <w:rPr>
          <w:rFonts w:ascii="Times New Roman" w:eastAsia="Times New Roman" w:hAnsi="Times New Roman" w:cs="Times New Roman"/>
        </w:rPr>
        <w:t xml:space="preserve">How can you provide more opportunities for students to model functions in your classroom or school? </w:t>
      </w:r>
    </w:p>
    <w:p w14:paraId="1512EB12" w14:textId="77777777" w:rsidR="001707D5" w:rsidRPr="0083086C" w:rsidRDefault="00BE6245" w:rsidP="00DA2BF3">
      <w:pPr>
        <w:pStyle w:val="Normal1"/>
        <w:numPr>
          <w:ilvl w:val="0"/>
          <w:numId w:val="12"/>
        </w:numPr>
        <w:rPr>
          <w:rFonts w:ascii="Times New Roman" w:eastAsia="Times New Roman" w:hAnsi="Times New Roman" w:cs="Times New Roman"/>
        </w:rPr>
      </w:pPr>
      <w:r w:rsidRPr="0083086C">
        <w:rPr>
          <w:rFonts w:ascii="Times New Roman" w:eastAsia="Times New Roman" w:hAnsi="Times New Roman" w:cs="Times New Roman"/>
        </w:rPr>
        <w:t>How can elementary, middle, and high school teachers bolster ways to help students connect algebra to functions?</w:t>
      </w:r>
    </w:p>
    <w:p w14:paraId="2E451F96" w14:textId="1BC0EC79" w:rsidR="00A72C87" w:rsidRPr="00E306E4" w:rsidRDefault="00BE6245" w:rsidP="00E306E4">
      <w:pPr>
        <w:pStyle w:val="Heading4"/>
      </w:pPr>
      <w:r>
        <w:t>High School Audience Discussion Questions</w:t>
      </w:r>
    </w:p>
    <w:p w14:paraId="589DFEF1" w14:textId="27744B60" w:rsidR="001707D5" w:rsidRPr="0083086C" w:rsidRDefault="00BE6245" w:rsidP="00DA2BF3">
      <w:pPr>
        <w:pStyle w:val="Normal1"/>
        <w:numPr>
          <w:ilvl w:val="0"/>
          <w:numId w:val="3"/>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Algebra typically deals with equations of the form </w:t>
      </w:r>
      <w:r w:rsidR="00765153" w:rsidRPr="0083086C">
        <w:rPr>
          <w:rFonts w:ascii="Times New Roman" w:eastAsia="Times New Roman" w:hAnsi="Times New Roman" w:cs="Times New Roman"/>
          <w:i/>
          <w:color w:val="212121"/>
        </w:rPr>
        <w:t>ax</w:t>
      </w:r>
      <w:r w:rsidR="00765153" w:rsidRPr="0083086C">
        <w:rPr>
          <w:rFonts w:ascii="Times New Roman" w:eastAsia="Times New Roman" w:hAnsi="Times New Roman" w:cs="Times New Roman"/>
          <w:color w:val="212121"/>
        </w:rPr>
        <w:t xml:space="preserve"> + </w:t>
      </w:r>
      <w:r w:rsidR="00765153" w:rsidRPr="0083086C">
        <w:rPr>
          <w:rFonts w:ascii="Times New Roman" w:eastAsia="Times New Roman" w:hAnsi="Times New Roman" w:cs="Times New Roman"/>
          <w:i/>
          <w:color w:val="212121"/>
        </w:rPr>
        <w:t>by</w:t>
      </w:r>
      <w:r w:rsidR="00765153" w:rsidRPr="0083086C">
        <w:rPr>
          <w:rFonts w:ascii="Times New Roman" w:eastAsia="Times New Roman" w:hAnsi="Times New Roman" w:cs="Times New Roman"/>
          <w:color w:val="212121"/>
        </w:rPr>
        <w:t xml:space="preserve"> = </w:t>
      </w:r>
      <w:r w:rsidR="00765153" w:rsidRPr="0083086C">
        <w:rPr>
          <w:rFonts w:ascii="Times New Roman" w:eastAsia="Times New Roman" w:hAnsi="Times New Roman" w:cs="Times New Roman"/>
          <w:i/>
          <w:color w:val="212121"/>
        </w:rPr>
        <w:t>c</w:t>
      </w:r>
      <w:r w:rsidRPr="0083086C">
        <w:rPr>
          <w:rFonts w:ascii="Times New Roman" w:eastAsia="Times New Roman" w:hAnsi="Times New Roman" w:cs="Times New Roman"/>
          <w:color w:val="212121"/>
        </w:rPr>
        <w:t xml:space="preserve">. What is gained and what is lost by turning all equations of this form into equations of the form </w:t>
      </w:r>
      <w:r w:rsidRPr="0083086C">
        <w:rPr>
          <w:rFonts w:ascii="Times New Roman" w:eastAsia="Times New Roman" w:hAnsi="Times New Roman" w:cs="Times New Roman"/>
          <w:i/>
          <w:color w:val="212121"/>
        </w:rPr>
        <w:t>y</w:t>
      </w:r>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a</w:t>
      </w:r>
      <w:r w:rsidRPr="0083086C">
        <w:rPr>
          <w:rFonts w:ascii="Times New Roman" w:eastAsia="Times New Roman" w:hAnsi="Times New Roman" w:cs="Times New Roman"/>
          <w:color w:val="212121"/>
        </w:rPr>
        <w:t>/</w:t>
      </w:r>
      <w:proofErr w:type="gramStart"/>
      <w:r w:rsidRPr="0083086C">
        <w:rPr>
          <w:rFonts w:ascii="Times New Roman" w:eastAsia="Times New Roman" w:hAnsi="Times New Roman" w:cs="Times New Roman"/>
          <w:i/>
          <w:color w:val="212121"/>
        </w:rPr>
        <w:t>b</w:t>
      </w:r>
      <w:r w:rsidRPr="0083086C">
        <w:rPr>
          <w:rFonts w:ascii="Times New Roman" w:eastAsia="Times New Roman" w:hAnsi="Times New Roman" w:cs="Times New Roman"/>
          <w:color w:val="212121"/>
        </w:rPr>
        <w:t>)</w:t>
      </w:r>
      <w:r w:rsidRPr="0083086C">
        <w:rPr>
          <w:rFonts w:ascii="Times New Roman" w:eastAsia="Times New Roman" w:hAnsi="Times New Roman" w:cs="Times New Roman"/>
          <w:i/>
          <w:color w:val="212121"/>
        </w:rPr>
        <w:t>x</w:t>
      </w:r>
      <w:proofErr w:type="gramEnd"/>
      <w:r w:rsidRPr="0083086C">
        <w:rPr>
          <w:rFonts w:ascii="Times New Roman" w:eastAsia="Times New Roman" w:hAnsi="Times New Roman" w:cs="Times New Roman"/>
          <w:color w:val="212121"/>
        </w:rPr>
        <w:t xml:space="preserve"> + </w:t>
      </w:r>
      <w:r w:rsidRPr="0083086C">
        <w:rPr>
          <w:rFonts w:ascii="Times New Roman" w:eastAsia="Times New Roman" w:hAnsi="Times New Roman" w:cs="Times New Roman"/>
          <w:i/>
          <w:color w:val="212121"/>
        </w:rPr>
        <w:t>c</w:t>
      </w:r>
      <w:r w:rsidRPr="0083086C">
        <w:rPr>
          <w:rFonts w:ascii="Times New Roman" w:eastAsia="Times New Roman" w:hAnsi="Times New Roman" w:cs="Times New Roman"/>
          <w:color w:val="212121"/>
        </w:rPr>
        <w:t>/</w:t>
      </w:r>
      <w:r w:rsidRPr="0083086C">
        <w:rPr>
          <w:rFonts w:ascii="Times New Roman" w:eastAsia="Times New Roman" w:hAnsi="Times New Roman" w:cs="Times New Roman"/>
          <w:i/>
          <w:color w:val="212121"/>
        </w:rPr>
        <w:t>b</w:t>
      </w:r>
      <w:r w:rsidRPr="0083086C">
        <w:rPr>
          <w:rFonts w:ascii="Times New Roman" w:eastAsia="Times New Roman" w:hAnsi="Times New Roman" w:cs="Times New Roman"/>
          <w:color w:val="212121"/>
        </w:rPr>
        <w:t xml:space="preserve"> (comparable to the form </w:t>
      </w:r>
      <w:r w:rsidR="00765153" w:rsidRPr="0083086C">
        <w:rPr>
          <w:rFonts w:ascii="Times New Roman" w:eastAsia="Times New Roman" w:hAnsi="Times New Roman" w:cs="Times New Roman"/>
          <w:i/>
          <w:color w:val="212121"/>
        </w:rPr>
        <w:t>y</w:t>
      </w:r>
      <w:r w:rsidR="00765153" w:rsidRPr="0083086C">
        <w:rPr>
          <w:rFonts w:ascii="Times New Roman" w:eastAsia="Times New Roman" w:hAnsi="Times New Roman" w:cs="Times New Roman"/>
          <w:color w:val="212121"/>
        </w:rPr>
        <w:t xml:space="preserve"> = </w:t>
      </w:r>
      <w:r w:rsidR="00765153" w:rsidRPr="0083086C">
        <w:rPr>
          <w:rFonts w:ascii="Times New Roman" w:eastAsia="Times New Roman" w:hAnsi="Times New Roman" w:cs="Times New Roman"/>
          <w:i/>
          <w:color w:val="212121"/>
        </w:rPr>
        <w:t>mx</w:t>
      </w:r>
      <w:r w:rsidR="00765153" w:rsidRPr="0083086C">
        <w:rPr>
          <w:rFonts w:ascii="Times New Roman" w:eastAsia="Times New Roman" w:hAnsi="Times New Roman" w:cs="Times New Roman"/>
          <w:color w:val="212121"/>
        </w:rPr>
        <w:t xml:space="preserve"> + </w:t>
      </w:r>
      <w:r w:rsidR="00765153" w:rsidRPr="0083086C">
        <w:rPr>
          <w:rFonts w:ascii="Times New Roman" w:eastAsia="Times New Roman" w:hAnsi="Times New Roman" w:cs="Times New Roman"/>
          <w:i/>
          <w:color w:val="212121"/>
        </w:rPr>
        <w:t>b</w:t>
      </w:r>
      <w:r w:rsidRPr="0083086C">
        <w:rPr>
          <w:rFonts w:ascii="Times New Roman" w:eastAsia="Times New Roman" w:hAnsi="Times New Roman" w:cs="Times New Roman"/>
          <w:color w:val="212121"/>
        </w:rPr>
        <w:t xml:space="preserve">)? </w:t>
      </w:r>
    </w:p>
    <w:p w14:paraId="404A427C" w14:textId="77777777" w:rsidR="001707D5" w:rsidRPr="0083086C" w:rsidRDefault="00BE6245" w:rsidP="00DA2BF3">
      <w:pPr>
        <w:pStyle w:val="Normal1"/>
        <w:numPr>
          <w:ilvl w:val="0"/>
          <w:numId w:val="3"/>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is the difference, if any, between the concept of a parabola and the concept of a quadratic function? </w:t>
      </w:r>
    </w:p>
    <w:p w14:paraId="0A69A077" w14:textId="2064BD5B" w:rsidR="00FE13B4" w:rsidRDefault="00BE6245" w:rsidP="00F9254F">
      <w:pPr>
        <w:pStyle w:val="Normal1"/>
        <w:numPr>
          <w:ilvl w:val="0"/>
          <w:numId w:val="3"/>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How can graphs help students make sense of the algebraic ideas that they are working with, and how do those ideas connect to the concept of function?</w:t>
      </w:r>
    </w:p>
    <w:p w14:paraId="53C1139D" w14:textId="77777777" w:rsidR="00F9254F" w:rsidRPr="00F9254F" w:rsidRDefault="00F9254F" w:rsidP="00F9254F">
      <w:pPr>
        <w:pStyle w:val="Normal1"/>
        <w:ind w:left="720"/>
        <w:rPr>
          <w:rFonts w:ascii="Times New Roman" w:eastAsia="Times New Roman" w:hAnsi="Times New Roman" w:cs="Times New Roman"/>
          <w:color w:val="212121"/>
        </w:rPr>
      </w:pPr>
    </w:p>
    <w:p w14:paraId="4147DC6B" w14:textId="592F6605" w:rsidR="001707D5" w:rsidRDefault="00136C5A">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b/>
          <w:noProof/>
          <w:color w:val="212121"/>
          <w:sz w:val="24"/>
          <w:szCs w:val="24"/>
          <w:lang w:val="en-US"/>
        </w:rPr>
        <w:drawing>
          <wp:inline distT="0" distB="0" distL="0" distR="0" wp14:anchorId="0B8FC0DF" wp14:editId="24E6CF47">
            <wp:extent cx="5143500" cy="304800"/>
            <wp:effectExtent l="0" t="0" r="1270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5AAAD56" w14:textId="77777777" w:rsidR="00136C5A" w:rsidRPr="006B4A1B" w:rsidRDefault="00136C5A">
      <w:pPr>
        <w:pStyle w:val="Normal1"/>
        <w:contextualSpacing w:val="0"/>
        <w:rPr>
          <w:rFonts w:ascii="Times New Roman" w:eastAsia="Times New Roman" w:hAnsi="Times New Roman" w:cs="Times New Roman"/>
          <w:sz w:val="24"/>
          <w:szCs w:val="24"/>
        </w:rPr>
      </w:pPr>
    </w:p>
    <w:p w14:paraId="7CDFBE4C" w14:textId="337C69A8" w:rsidR="001707D5" w:rsidRDefault="00BE6245">
      <w:pPr>
        <w:pStyle w:val="Normal1"/>
        <w:contextualSpacing w:val="0"/>
        <w:rPr>
          <w:rFonts w:ascii="Times New Roman" w:eastAsia="Times New Roman" w:hAnsi="Times New Roman" w:cs="Times New Roman"/>
          <w:sz w:val="24"/>
          <w:szCs w:val="24"/>
        </w:rPr>
      </w:pPr>
      <w:r w:rsidRPr="006B4A1B">
        <w:rPr>
          <w:rFonts w:ascii="Times New Roman" w:eastAsia="Times New Roman" w:hAnsi="Times New Roman" w:cs="Times New Roman"/>
          <w:sz w:val="24"/>
          <w:szCs w:val="24"/>
        </w:rPr>
        <w:t xml:space="preserve">Which number, algebra, and </w:t>
      </w:r>
      <w:r>
        <w:rPr>
          <w:rFonts w:ascii="Times New Roman" w:eastAsia="Times New Roman" w:hAnsi="Times New Roman" w:cs="Times New Roman"/>
          <w:sz w:val="24"/>
          <w:szCs w:val="24"/>
        </w:rPr>
        <w:t>functions concepts need more emphasis in your course sequence?</w:t>
      </w:r>
    </w:p>
    <w:p w14:paraId="2E946A1D" w14:textId="6F3A3035" w:rsidR="001707D5" w:rsidRDefault="00BE6245">
      <w:pPr>
        <w:pStyle w:val="Normal1"/>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Which number, algebra, and functions concepts might you begin to strengthen in your own teaching or </w:t>
      </w:r>
      <w:r w:rsidR="00660C0A">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focus on in your professional work (e.g., coaching) to ensure that all students consistently experience equitable and supportive learning?</w:t>
      </w:r>
      <w:r>
        <w:rPr>
          <w:rFonts w:ascii="Times New Roman" w:eastAsia="Times New Roman" w:hAnsi="Times New Roman" w:cs="Times New Roman"/>
          <w:sz w:val="24"/>
          <w:szCs w:val="24"/>
        </w:rPr>
        <w:t xml:space="preserve"> </w:t>
      </w:r>
    </w:p>
    <w:p w14:paraId="113DB61F" w14:textId="77777777" w:rsidR="00FE13B4" w:rsidRPr="004A664A" w:rsidRDefault="00FE13B4">
      <w:pPr>
        <w:pStyle w:val="Normal1"/>
        <w:spacing w:before="120" w:after="120"/>
        <w:contextualSpacing w:val="0"/>
        <w:rPr>
          <w:rStyle w:val="Strong"/>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3B2709" w:rsidRPr="004A664A" w14:paraId="23A5775E" w14:textId="77777777" w:rsidTr="003B2709">
        <w:trPr>
          <w:trHeight w:val="144"/>
        </w:trPr>
        <w:tc>
          <w:tcPr>
            <w:tcW w:w="9360" w:type="dxa"/>
            <w:gridSpan w:val="2"/>
            <w:shd w:val="clear" w:color="auto" w:fill="auto"/>
            <w:tcMar>
              <w:top w:w="100" w:type="dxa"/>
              <w:left w:w="100" w:type="dxa"/>
              <w:bottom w:w="100" w:type="dxa"/>
              <w:right w:w="100" w:type="dxa"/>
            </w:tcMar>
          </w:tcPr>
          <w:p w14:paraId="35C6B89F" w14:textId="42484F5D" w:rsidR="003B2709" w:rsidRPr="004A664A" w:rsidRDefault="003B2709" w:rsidP="00765153">
            <w:pPr>
              <w:pStyle w:val="Normal1"/>
              <w:contextualSpacing w:val="0"/>
              <w:jc w:val="center"/>
              <w:rPr>
                <w:rStyle w:val="Strong"/>
              </w:rPr>
            </w:pPr>
            <w:r w:rsidRPr="00D43948">
              <w:rPr>
                <w:rStyle w:val="Strong"/>
              </w:rPr>
              <w:t>Mini–Action Plan</w:t>
            </w:r>
          </w:p>
        </w:tc>
      </w:tr>
      <w:tr w:rsidR="001707D5" w14:paraId="3C13A115" w14:textId="77777777">
        <w:tc>
          <w:tcPr>
            <w:tcW w:w="4245" w:type="dxa"/>
            <w:shd w:val="clear" w:color="auto" w:fill="auto"/>
            <w:tcMar>
              <w:top w:w="100" w:type="dxa"/>
              <w:left w:w="100" w:type="dxa"/>
              <w:bottom w:w="100" w:type="dxa"/>
              <w:right w:w="100" w:type="dxa"/>
            </w:tcMar>
          </w:tcPr>
          <w:p w14:paraId="1DE10F31" w14:textId="77777777" w:rsidR="001707D5" w:rsidRDefault="00BE6245" w:rsidP="00A06D79">
            <w:r>
              <w:t>What are the number, algebra, and functions essential concepts you would like to strengthen? Select at least one concept, but no more than three.</w:t>
            </w:r>
          </w:p>
        </w:tc>
        <w:tc>
          <w:tcPr>
            <w:tcW w:w="5115" w:type="dxa"/>
            <w:shd w:val="clear" w:color="auto" w:fill="auto"/>
            <w:tcMar>
              <w:top w:w="100" w:type="dxa"/>
              <w:left w:w="100" w:type="dxa"/>
              <w:bottom w:w="100" w:type="dxa"/>
              <w:right w:w="100" w:type="dxa"/>
            </w:tcMar>
          </w:tcPr>
          <w:p w14:paraId="5E108D8F" w14:textId="77777777" w:rsidR="001707D5" w:rsidRDefault="001707D5" w:rsidP="00A06D79"/>
        </w:tc>
      </w:tr>
      <w:tr w:rsidR="001707D5" w14:paraId="6B2596EF" w14:textId="77777777" w:rsidTr="00FE13B4">
        <w:trPr>
          <w:trHeight w:val="2319"/>
        </w:trPr>
        <w:tc>
          <w:tcPr>
            <w:tcW w:w="4245" w:type="dxa"/>
            <w:shd w:val="clear" w:color="auto" w:fill="auto"/>
            <w:tcMar>
              <w:top w:w="100" w:type="dxa"/>
              <w:left w:w="100" w:type="dxa"/>
              <w:bottom w:w="100" w:type="dxa"/>
              <w:right w:w="100" w:type="dxa"/>
            </w:tcMar>
          </w:tcPr>
          <w:p w14:paraId="58177F50" w14:textId="77777777" w:rsidR="001707D5" w:rsidRDefault="00BE6245" w:rsidP="00A06D79">
            <w:r>
              <w:t>How will you strengthen the number, algebra, and functions essential concept(s)? Describe specific steps you will take. Consider individuals and resources you will need to support this work.</w:t>
            </w:r>
          </w:p>
        </w:tc>
        <w:tc>
          <w:tcPr>
            <w:tcW w:w="5115" w:type="dxa"/>
            <w:shd w:val="clear" w:color="auto" w:fill="auto"/>
            <w:tcMar>
              <w:top w:w="100" w:type="dxa"/>
              <w:left w:w="100" w:type="dxa"/>
              <w:bottom w:w="100" w:type="dxa"/>
              <w:right w:w="100" w:type="dxa"/>
            </w:tcMar>
          </w:tcPr>
          <w:p w14:paraId="187C145B" w14:textId="77777777" w:rsidR="001707D5" w:rsidRDefault="001707D5" w:rsidP="00A06D79"/>
        </w:tc>
      </w:tr>
      <w:tr w:rsidR="001707D5" w14:paraId="7B45FE48" w14:textId="77777777" w:rsidTr="00F9254F">
        <w:trPr>
          <w:trHeight w:val="1662"/>
        </w:trPr>
        <w:tc>
          <w:tcPr>
            <w:tcW w:w="4245" w:type="dxa"/>
            <w:shd w:val="clear" w:color="auto" w:fill="auto"/>
            <w:tcMar>
              <w:top w:w="100" w:type="dxa"/>
              <w:left w:w="100" w:type="dxa"/>
              <w:bottom w:w="100" w:type="dxa"/>
              <w:right w:w="100" w:type="dxa"/>
            </w:tcMar>
          </w:tcPr>
          <w:p w14:paraId="1C1C51A7" w14:textId="3A0EA2AD" w:rsidR="001707D5" w:rsidRDefault="00BE6245" w:rsidP="00A06D79">
            <w:r>
              <w:t xml:space="preserve">What do you expect students </w:t>
            </w:r>
            <w:r w:rsidR="00151F40">
              <w:t xml:space="preserve">to </w:t>
            </w:r>
            <w:r>
              <w:t xml:space="preserve">be able to do as a result of this change? </w:t>
            </w:r>
          </w:p>
        </w:tc>
        <w:tc>
          <w:tcPr>
            <w:tcW w:w="5115" w:type="dxa"/>
            <w:shd w:val="clear" w:color="auto" w:fill="auto"/>
            <w:tcMar>
              <w:top w:w="100" w:type="dxa"/>
              <w:left w:w="100" w:type="dxa"/>
              <w:bottom w:w="100" w:type="dxa"/>
              <w:right w:w="100" w:type="dxa"/>
            </w:tcMar>
          </w:tcPr>
          <w:p w14:paraId="05752CD8" w14:textId="77777777" w:rsidR="001707D5" w:rsidRDefault="001707D5" w:rsidP="00A06D79"/>
        </w:tc>
      </w:tr>
      <w:tr w:rsidR="001707D5" w14:paraId="1E9BF6D2" w14:textId="77777777" w:rsidTr="00F9254F">
        <w:trPr>
          <w:trHeight w:val="1482"/>
        </w:trPr>
        <w:tc>
          <w:tcPr>
            <w:tcW w:w="4245" w:type="dxa"/>
            <w:shd w:val="clear" w:color="auto" w:fill="auto"/>
            <w:tcMar>
              <w:top w:w="100" w:type="dxa"/>
              <w:left w:w="100" w:type="dxa"/>
              <w:bottom w:w="100" w:type="dxa"/>
              <w:right w:w="100" w:type="dxa"/>
            </w:tcMar>
          </w:tcPr>
          <w:p w14:paraId="4739099D" w14:textId="77777777" w:rsidR="001707D5" w:rsidRDefault="00BE6245" w:rsidP="00A06D79">
            <w:r>
              <w:t>How will you communicate the results of your action plan?</w:t>
            </w:r>
          </w:p>
        </w:tc>
        <w:tc>
          <w:tcPr>
            <w:tcW w:w="5115" w:type="dxa"/>
            <w:shd w:val="clear" w:color="auto" w:fill="auto"/>
            <w:tcMar>
              <w:top w:w="100" w:type="dxa"/>
              <w:left w:w="100" w:type="dxa"/>
              <w:bottom w:w="100" w:type="dxa"/>
              <w:right w:w="100" w:type="dxa"/>
            </w:tcMar>
          </w:tcPr>
          <w:p w14:paraId="7232B6CE" w14:textId="77777777" w:rsidR="001707D5" w:rsidRDefault="001707D5" w:rsidP="00A06D79"/>
        </w:tc>
      </w:tr>
    </w:tbl>
    <w:p w14:paraId="6058A509" w14:textId="77777777" w:rsidR="001707D5" w:rsidRDefault="00BE6245">
      <w:pPr>
        <w:pStyle w:val="Normal1"/>
        <w:contextualSpacing w:val="0"/>
        <w:jc w:val="center"/>
        <w:rPr>
          <w:rFonts w:ascii="Times New Roman" w:eastAsia="Times New Roman" w:hAnsi="Times New Roman" w:cs="Times New Roman"/>
          <w:b/>
          <w:color w:val="212121"/>
          <w:sz w:val="28"/>
          <w:szCs w:val="28"/>
        </w:rPr>
      </w:pPr>
      <w:r>
        <w:br w:type="page"/>
      </w:r>
    </w:p>
    <w:p w14:paraId="43C046CD" w14:textId="77777777" w:rsidR="001707D5" w:rsidRDefault="00BE6245" w:rsidP="00B90E22">
      <w:pPr>
        <w:pStyle w:val="Heading1"/>
      </w:pPr>
      <w:r>
        <w:lastRenderedPageBreak/>
        <w:t>Session 6</w:t>
      </w:r>
    </w:p>
    <w:p w14:paraId="4268FBF7" w14:textId="77777777" w:rsidR="001707D5" w:rsidRDefault="00BE6245" w:rsidP="00B90E22">
      <w:pPr>
        <w:pStyle w:val="Heading2"/>
      </w:pPr>
      <w:r>
        <w:t xml:space="preserve">Essential Concepts for Statistics and Probability </w:t>
      </w:r>
    </w:p>
    <w:p w14:paraId="7C32546F" w14:textId="77777777" w:rsidR="006B4A1B" w:rsidRDefault="006B4A1B" w:rsidP="006B4A1B">
      <w:pPr>
        <w:pStyle w:val="Normal1"/>
        <w:ind w:left="720" w:right="720"/>
        <w:contextualSpacing w:val="0"/>
        <w:rPr>
          <w:rFonts w:ascii="Times New Roman" w:eastAsia="Times New Roman" w:hAnsi="Times New Roman" w:cs="Times New Roman"/>
          <w:b/>
          <w:color w:val="212121"/>
          <w:sz w:val="24"/>
          <w:szCs w:val="24"/>
        </w:rPr>
      </w:pPr>
    </w:p>
    <w:p w14:paraId="31DE2CBF" w14:textId="77777777" w:rsidR="006B4A1B" w:rsidRDefault="006B4A1B" w:rsidP="006B4A1B">
      <w:pPr>
        <w:pStyle w:val="Normal1"/>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Each and every</w:t>
      </w:r>
      <w:proofErr w:type="gramEnd"/>
      <w:r>
        <w:rPr>
          <w:rFonts w:ascii="Times New Roman" w:eastAsia="Times New Roman" w:hAnsi="Times New Roman" w:cs="Times New Roman"/>
          <w:color w:val="212121"/>
          <w:sz w:val="24"/>
          <w:szCs w:val="24"/>
        </w:rPr>
        <w:t xml:space="preserve"> student should learn the Essential Concepts in order to expand professional opportunities, understand and critique the world, and experience the joy, wonder, and beauty of mathematics.</w:t>
      </w:r>
    </w:p>
    <w:p w14:paraId="5097163C" w14:textId="77777777" w:rsidR="001707D5" w:rsidRDefault="001707D5">
      <w:pPr>
        <w:pStyle w:val="Normal1"/>
        <w:contextualSpacing w:val="0"/>
        <w:rPr>
          <w:rFonts w:ascii="Times New Roman" w:eastAsia="Times New Roman" w:hAnsi="Times New Roman" w:cs="Times New Roman"/>
          <w:color w:val="212121"/>
          <w:sz w:val="28"/>
          <w:szCs w:val="28"/>
        </w:rPr>
      </w:pPr>
    </w:p>
    <w:p w14:paraId="6D1E9166" w14:textId="57CAC111"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185D9526" wp14:editId="592FA2D4">
            <wp:extent cx="5143500" cy="3048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1386788F" w14:textId="77777777" w:rsidR="001A09D4" w:rsidRPr="000203E4" w:rsidRDefault="001A09D4">
      <w:pPr>
        <w:pStyle w:val="Normal1"/>
        <w:contextualSpacing w:val="0"/>
        <w:rPr>
          <w:rFonts w:ascii="Cambria" w:eastAsia="Cambria" w:hAnsi="Cambria" w:cs="Cambria"/>
          <w:b/>
          <w:sz w:val="24"/>
          <w:szCs w:val="24"/>
        </w:rPr>
      </w:pPr>
    </w:p>
    <w:p w14:paraId="48BCF49C" w14:textId="7777777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This session includes two options for </w:t>
      </w:r>
      <w:r w:rsidRPr="006B4A1B">
        <w:rPr>
          <w:rFonts w:ascii="Times New Roman" w:eastAsia="Times New Roman" w:hAnsi="Times New Roman" w:cs="Times New Roman"/>
          <w:color w:val="212121"/>
          <w:sz w:val="24"/>
          <w:szCs w:val="24"/>
        </w:rPr>
        <w:t>Before You Read</w:t>
      </w:r>
      <w:r w:rsidRPr="00C46352">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Select the option that is most applicable to your book study group.</w:t>
      </w:r>
    </w:p>
    <w:p w14:paraId="6576ED91" w14:textId="77777777" w:rsidR="00B90E22" w:rsidRDefault="00B90E22">
      <w:pPr>
        <w:pStyle w:val="Normal1"/>
        <w:contextualSpacing w:val="0"/>
        <w:rPr>
          <w:rFonts w:ascii="Times New Roman" w:eastAsia="Times New Roman" w:hAnsi="Times New Roman" w:cs="Times New Roman"/>
          <w:color w:val="212121"/>
          <w:sz w:val="24"/>
          <w:szCs w:val="24"/>
        </w:rPr>
      </w:pPr>
    </w:p>
    <w:p w14:paraId="7F3466F7" w14:textId="77777777" w:rsidR="001707D5" w:rsidRDefault="00BE6245">
      <w:pPr>
        <w:pStyle w:val="Normal1"/>
        <w:contextualSpacing w:val="0"/>
        <w:rPr>
          <w:rFonts w:ascii="Times New Roman" w:eastAsia="Cambria" w:hAnsi="Times New Roman" w:cs="Times New Roman"/>
          <w:sz w:val="24"/>
          <w:szCs w:val="24"/>
        </w:rPr>
      </w:pPr>
      <w:r w:rsidRPr="006B4A1B">
        <w:rPr>
          <w:rFonts w:ascii="Times New Roman" w:eastAsia="Cambria" w:hAnsi="Times New Roman" w:cs="Times New Roman"/>
          <w:b/>
          <w:sz w:val="24"/>
          <w:szCs w:val="24"/>
        </w:rPr>
        <w:t>Option 1</w:t>
      </w:r>
      <w:r w:rsidRPr="006B4A1B">
        <w:rPr>
          <w:rFonts w:ascii="Times New Roman" w:eastAsia="Cambria" w:hAnsi="Times New Roman" w:cs="Times New Roman"/>
          <w:sz w:val="24"/>
          <w:szCs w:val="24"/>
        </w:rPr>
        <w:t>: What high school mathematics courses are offered in your school or district? Which courses include study of statistics and probability? List</w:t>
      </w:r>
      <w:r w:rsidR="004678E0" w:rsidRPr="006B4A1B">
        <w:rPr>
          <w:rFonts w:ascii="Times New Roman" w:eastAsia="Cambria" w:hAnsi="Times New Roman" w:cs="Times New Roman"/>
          <w:sz w:val="24"/>
          <w:szCs w:val="24"/>
        </w:rPr>
        <w:t xml:space="preserve"> </w:t>
      </w:r>
      <w:r w:rsidRPr="006B4A1B">
        <w:rPr>
          <w:rFonts w:ascii="Times New Roman" w:eastAsia="Cambria" w:hAnsi="Times New Roman" w:cs="Times New Roman"/>
          <w:sz w:val="24"/>
          <w:szCs w:val="24"/>
        </w:rPr>
        <w:t>the high school mathematics courses taught in your school or district and record the key topics for statistics and probability taught in each course.</w:t>
      </w:r>
    </w:p>
    <w:p w14:paraId="1E84C87E" w14:textId="77777777" w:rsidR="00B90E22" w:rsidRPr="006B4A1B" w:rsidRDefault="00B90E22">
      <w:pPr>
        <w:pStyle w:val="Normal1"/>
        <w:contextualSpacing w:val="0"/>
        <w:rPr>
          <w:rFonts w:ascii="Times New Roman" w:eastAsia="Cambria" w:hAnsi="Times New Roman" w:cs="Times New Roman"/>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1707D5" w14:paraId="69DA5F67" w14:textId="77777777" w:rsidTr="00B90E22">
        <w:trPr>
          <w:trHeight w:val="144"/>
        </w:trPr>
        <w:tc>
          <w:tcPr>
            <w:tcW w:w="4710" w:type="dxa"/>
            <w:shd w:val="clear" w:color="auto" w:fill="auto"/>
            <w:tcMar>
              <w:top w:w="100" w:type="dxa"/>
              <w:left w:w="100" w:type="dxa"/>
              <w:bottom w:w="100" w:type="dxa"/>
              <w:right w:w="100" w:type="dxa"/>
            </w:tcMar>
          </w:tcPr>
          <w:p w14:paraId="185F2052" w14:textId="77777777" w:rsidR="001707D5" w:rsidRPr="004A664A" w:rsidRDefault="00BE6245">
            <w:pPr>
              <w:pStyle w:val="Normal1"/>
              <w:widowControl w:val="0"/>
              <w:spacing w:line="240" w:lineRule="auto"/>
              <w:contextualSpacing w:val="0"/>
              <w:jc w:val="center"/>
              <w:rPr>
                <w:rStyle w:val="Strong"/>
              </w:rPr>
            </w:pPr>
            <w:r w:rsidRPr="004A664A">
              <w:rPr>
                <w:rStyle w:val="Strong"/>
              </w:rPr>
              <w:t xml:space="preserve">List the high school course sequence. </w:t>
            </w:r>
          </w:p>
        </w:tc>
        <w:tc>
          <w:tcPr>
            <w:tcW w:w="4650" w:type="dxa"/>
            <w:shd w:val="clear" w:color="auto" w:fill="auto"/>
            <w:tcMar>
              <w:top w:w="100" w:type="dxa"/>
              <w:left w:w="100" w:type="dxa"/>
              <w:bottom w:w="100" w:type="dxa"/>
              <w:right w:w="100" w:type="dxa"/>
            </w:tcMar>
          </w:tcPr>
          <w:p w14:paraId="1467B6BE" w14:textId="77777777" w:rsidR="001707D5" w:rsidRPr="004A664A" w:rsidRDefault="00BE6245">
            <w:pPr>
              <w:pStyle w:val="Normal1"/>
              <w:widowControl w:val="0"/>
              <w:spacing w:line="240" w:lineRule="auto"/>
              <w:contextualSpacing w:val="0"/>
              <w:jc w:val="center"/>
              <w:rPr>
                <w:rStyle w:val="Strong"/>
              </w:rPr>
            </w:pPr>
            <w:r w:rsidRPr="004A664A">
              <w:rPr>
                <w:rStyle w:val="Strong"/>
              </w:rPr>
              <w:t>Record the key topics for statistics and probability taught in each course.</w:t>
            </w:r>
          </w:p>
        </w:tc>
      </w:tr>
      <w:tr w:rsidR="006F1124" w14:paraId="58F26F44" w14:textId="77777777" w:rsidTr="00C84708">
        <w:trPr>
          <w:trHeight w:val="357"/>
        </w:trPr>
        <w:tc>
          <w:tcPr>
            <w:tcW w:w="4710" w:type="dxa"/>
            <w:shd w:val="clear" w:color="auto" w:fill="auto"/>
            <w:tcMar>
              <w:top w:w="100" w:type="dxa"/>
              <w:left w:w="100" w:type="dxa"/>
              <w:bottom w:w="100" w:type="dxa"/>
              <w:right w:w="100" w:type="dxa"/>
            </w:tcMar>
          </w:tcPr>
          <w:p w14:paraId="4A5E2422" w14:textId="77777777" w:rsidR="006F1124" w:rsidRDefault="006F1124">
            <w:pPr>
              <w:pStyle w:val="Normal1"/>
              <w:widowControl w:val="0"/>
              <w:spacing w:line="240" w:lineRule="auto"/>
              <w:contextualSpacing w:val="0"/>
              <w:jc w:val="center"/>
              <w:rPr>
                <w:rFonts w:ascii="Times New Roman" w:eastAsia="Times New Roman" w:hAnsi="Times New Roman" w:cs="Times New Roman"/>
                <w:color w:val="212121"/>
                <w:sz w:val="24"/>
                <w:szCs w:val="24"/>
              </w:rPr>
            </w:pPr>
          </w:p>
        </w:tc>
        <w:tc>
          <w:tcPr>
            <w:tcW w:w="4650" w:type="dxa"/>
            <w:shd w:val="clear" w:color="auto" w:fill="auto"/>
            <w:tcMar>
              <w:top w:w="100" w:type="dxa"/>
              <w:left w:w="100" w:type="dxa"/>
              <w:bottom w:w="100" w:type="dxa"/>
              <w:right w:w="100" w:type="dxa"/>
            </w:tcMar>
          </w:tcPr>
          <w:p w14:paraId="189CF868" w14:textId="77777777" w:rsidR="006F1124" w:rsidRDefault="006F1124">
            <w:pPr>
              <w:pStyle w:val="Normal1"/>
              <w:widowControl w:val="0"/>
              <w:spacing w:line="240" w:lineRule="auto"/>
              <w:contextualSpacing w:val="0"/>
              <w:jc w:val="center"/>
              <w:rPr>
                <w:rFonts w:ascii="Times New Roman" w:eastAsia="Times New Roman" w:hAnsi="Times New Roman" w:cs="Times New Roman"/>
                <w:color w:val="212121"/>
                <w:sz w:val="24"/>
                <w:szCs w:val="24"/>
              </w:rPr>
            </w:pPr>
          </w:p>
        </w:tc>
      </w:tr>
    </w:tbl>
    <w:p w14:paraId="2986B0ED" w14:textId="77777777" w:rsidR="001707D5" w:rsidRDefault="001707D5">
      <w:pPr>
        <w:pStyle w:val="Normal1"/>
        <w:contextualSpacing w:val="0"/>
        <w:rPr>
          <w:rFonts w:ascii="Cambria" w:eastAsia="Cambria" w:hAnsi="Cambria" w:cs="Cambria"/>
          <w:sz w:val="24"/>
          <w:szCs w:val="24"/>
        </w:rPr>
      </w:pPr>
    </w:p>
    <w:p w14:paraId="04377AE8" w14:textId="77777777" w:rsidR="006F1124" w:rsidRPr="003B6F7A" w:rsidRDefault="00BE6245">
      <w:pPr>
        <w:pStyle w:val="Normal1"/>
        <w:contextualSpacing w:val="0"/>
        <w:rPr>
          <w:rFonts w:ascii="Times New Roman" w:eastAsia="Times New Roman" w:hAnsi="Times New Roman" w:cs="Times New Roman"/>
          <w:color w:val="212121"/>
          <w:sz w:val="24"/>
          <w:szCs w:val="24"/>
        </w:rPr>
      </w:pPr>
      <w:r w:rsidRPr="003B6F7A">
        <w:rPr>
          <w:rFonts w:ascii="Times New Roman" w:eastAsia="Times New Roman" w:hAnsi="Times New Roman" w:cs="Times New Roman"/>
          <w:b/>
          <w:color w:val="212121"/>
          <w:sz w:val="24"/>
          <w:szCs w:val="24"/>
        </w:rPr>
        <w:t>Option 2</w:t>
      </w:r>
      <w:r w:rsidRPr="003B6F7A">
        <w:rPr>
          <w:rFonts w:ascii="Times New Roman" w:eastAsia="Times New Roman" w:hAnsi="Times New Roman" w:cs="Times New Roman"/>
          <w:color w:val="212121"/>
          <w:sz w:val="24"/>
          <w:szCs w:val="24"/>
        </w:rPr>
        <w:t>: How are statistics used in different professions? What are some careers in statistics? Watch the short video “</w:t>
      </w:r>
      <w:hyperlink r:id="rId21" w:history="1">
        <w:r w:rsidRPr="003B6F7A">
          <w:rPr>
            <w:rStyle w:val="Hyperlink"/>
            <w:rFonts w:ascii="Times New Roman" w:eastAsia="Times New Roman" w:hAnsi="Times New Roman" w:cs="Times New Roman"/>
            <w:sz w:val="24"/>
            <w:szCs w:val="24"/>
          </w:rPr>
          <w:t>This is Statistics</w:t>
        </w:r>
      </w:hyperlink>
      <w:r w:rsidRPr="003B6F7A">
        <w:rPr>
          <w:rFonts w:ascii="Times New Roman" w:eastAsia="Times New Roman" w:hAnsi="Times New Roman" w:cs="Times New Roman"/>
          <w:color w:val="212121"/>
          <w:sz w:val="24"/>
          <w:szCs w:val="24"/>
        </w:rPr>
        <w:t>” with Roger Peng from Johns Hopkins University.</w:t>
      </w:r>
    </w:p>
    <w:p w14:paraId="5389F7AD" w14:textId="5F72D871" w:rsidR="001707D5" w:rsidRPr="003B6F7A" w:rsidRDefault="00BE6245">
      <w:pPr>
        <w:pStyle w:val="Normal1"/>
        <w:contextualSpacing w:val="0"/>
        <w:rPr>
          <w:rFonts w:ascii="Times New Roman" w:eastAsia="Times New Roman" w:hAnsi="Times New Roman" w:cs="Times New Roman"/>
          <w:color w:val="212121"/>
          <w:sz w:val="24"/>
          <w:szCs w:val="24"/>
        </w:rPr>
      </w:pPr>
      <w:r w:rsidRPr="003B6F7A">
        <w:rPr>
          <w:rFonts w:ascii="Times New Roman" w:eastAsia="Times New Roman" w:hAnsi="Times New Roman" w:cs="Times New Roman"/>
          <w:color w:val="212121"/>
          <w:sz w:val="24"/>
          <w:szCs w:val="24"/>
        </w:rPr>
        <w:t xml:space="preserve">Additional videos in the series are available at </w:t>
      </w:r>
      <w:hyperlink r:id="rId22" w:anchor="statisticians">
        <w:r w:rsidRPr="003B6F7A">
          <w:rPr>
            <w:rFonts w:ascii="Times New Roman" w:eastAsia="Times New Roman" w:hAnsi="Times New Roman" w:cs="Times New Roman"/>
            <w:color w:val="1155CC"/>
            <w:sz w:val="24"/>
            <w:szCs w:val="24"/>
            <w:u w:val="single"/>
          </w:rPr>
          <w:t>https://thisisstatistics.org/students/#statisticians</w:t>
        </w:r>
      </w:hyperlink>
    </w:p>
    <w:p w14:paraId="5C9C2627" w14:textId="77777777" w:rsidR="00B90E22" w:rsidRPr="003B6F7A" w:rsidRDefault="00B90E22">
      <w:pPr>
        <w:pStyle w:val="Normal1"/>
        <w:contextualSpacing w:val="0"/>
        <w:rPr>
          <w:rFonts w:ascii="Times New Roman" w:eastAsia="Times New Roman" w:hAnsi="Times New Roman" w:cs="Times New Roman"/>
          <w:color w:val="212121"/>
          <w:sz w:val="24"/>
          <w:szCs w:val="24"/>
        </w:rPr>
      </w:pPr>
    </w:p>
    <w:p w14:paraId="77CA5D7D" w14:textId="77777777" w:rsidR="001707D5" w:rsidRPr="003B6F7A" w:rsidRDefault="00BE6245">
      <w:pPr>
        <w:pStyle w:val="Normal1"/>
        <w:contextualSpacing w:val="0"/>
        <w:rPr>
          <w:rFonts w:ascii="Times New Roman" w:eastAsia="Times New Roman" w:hAnsi="Times New Roman" w:cs="Times New Roman"/>
          <w:color w:val="212121"/>
          <w:sz w:val="24"/>
          <w:szCs w:val="24"/>
        </w:rPr>
      </w:pPr>
      <w:r w:rsidRPr="003B6F7A">
        <w:rPr>
          <w:rFonts w:ascii="Times New Roman" w:eastAsia="Times New Roman" w:hAnsi="Times New Roman" w:cs="Times New Roman"/>
          <w:color w:val="212121"/>
          <w:sz w:val="24"/>
          <w:szCs w:val="24"/>
        </w:rPr>
        <w:t>Use these questions to reflect on the video:</w:t>
      </w:r>
    </w:p>
    <w:p w14:paraId="67A37A76" w14:textId="77777777" w:rsidR="006F1124" w:rsidRPr="003B6F7A" w:rsidRDefault="006F1124">
      <w:pPr>
        <w:pStyle w:val="Normal1"/>
        <w:contextualSpacing w:val="0"/>
        <w:rPr>
          <w:rFonts w:ascii="Times New Roman" w:eastAsia="Times New Roman" w:hAnsi="Times New Roman" w:cs="Times New Roman"/>
          <w:color w:val="212121"/>
          <w:sz w:val="24"/>
          <w:szCs w:val="24"/>
        </w:rPr>
      </w:pPr>
    </w:p>
    <w:p w14:paraId="2971861D" w14:textId="77777777" w:rsidR="001707D5" w:rsidRPr="005A555B" w:rsidRDefault="00BE6245" w:rsidP="005A555B">
      <w:pPr>
        <w:pStyle w:val="Bullet"/>
      </w:pPr>
      <w:r w:rsidRPr="0083086C">
        <w:t xml:space="preserve">What surprised </w:t>
      </w:r>
      <w:r w:rsidRPr="005A555B">
        <w:t>you?</w:t>
      </w:r>
    </w:p>
    <w:p w14:paraId="0332CA33" w14:textId="77777777" w:rsidR="001707D5" w:rsidRPr="005A555B" w:rsidRDefault="00BE6245" w:rsidP="005A555B">
      <w:pPr>
        <w:pStyle w:val="Bullet"/>
      </w:pPr>
      <w:r w:rsidRPr="005A555B">
        <w:t>What are some examples of careers in statistics or ways statistics are used in different professions?</w:t>
      </w:r>
    </w:p>
    <w:p w14:paraId="4E83BAD4" w14:textId="77777777" w:rsidR="001707D5" w:rsidRPr="0083086C" w:rsidRDefault="00BE6245" w:rsidP="005A555B">
      <w:pPr>
        <w:pStyle w:val="Bullet"/>
      </w:pPr>
      <w:r w:rsidRPr="005A555B">
        <w:t>Do you remember studying statistics or probability in high school? Middle school? Elementary school</w:t>
      </w:r>
      <w:r w:rsidRPr="0083086C">
        <w:t>?</w:t>
      </w:r>
    </w:p>
    <w:p w14:paraId="2EA3289E" w14:textId="77777777" w:rsidR="001707D5" w:rsidRPr="0083086C" w:rsidRDefault="00BE6245" w:rsidP="005A555B">
      <w:pPr>
        <w:pStyle w:val="Bullet"/>
      </w:pPr>
      <w:r w:rsidRPr="0083086C">
        <w:t>What are some implications for high school mathematics related to including more emphasis on statistics and probability?</w:t>
      </w:r>
    </w:p>
    <w:p w14:paraId="190947CF" w14:textId="77777777" w:rsidR="006F1124" w:rsidRDefault="006F1124">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19AFCE02" w14:textId="059DFD41" w:rsidR="001707D5"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66A4699D" wp14:editId="4C74A63E">
            <wp:extent cx="5143500" cy="30480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21A7C2E" w14:textId="77777777" w:rsidR="001F255D" w:rsidRDefault="001F255D">
      <w:pPr>
        <w:pStyle w:val="Normal1"/>
        <w:contextualSpacing w:val="0"/>
        <w:rPr>
          <w:rFonts w:ascii="Times New Roman" w:eastAsia="Times New Roman" w:hAnsi="Times New Roman" w:cs="Times New Roman"/>
          <w:b/>
          <w:color w:val="212121"/>
          <w:sz w:val="24"/>
          <w:szCs w:val="24"/>
        </w:rPr>
      </w:pPr>
    </w:p>
    <w:p w14:paraId="087EF227" w14:textId="1A7C4E11"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BB5DD5">
        <w:rPr>
          <w:rFonts w:ascii="Times New Roman" w:eastAsia="Times New Roman" w:hAnsi="Times New Roman" w:cs="Times New Roman"/>
          <w:color w:val="212121"/>
          <w:sz w:val="24"/>
          <w:szCs w:val="24"/>
        </w:rPr>
        <w:t xml:space="preserve">: </w:t>
      </w:r>
      <w:r w:rsidR="00B470C3">
        <w:rPr>
          <w:rFonts w:ascii="Times New Roman" w:eastAsia="Times New Roman" w:hAnsi="Times New Roman" w:cs="Times New Roman"/>
          <w:color w:val="212121"/>
          <w:sz w:val="24"/>
          <w:szCs w:val="24"/>
        </w:rPr>
        <w:t>R</w:t>
      </w:r>
      <w:r>
        <w:rPr>
          <w:rFonts w:ascii="Times New Roman" w:eastAsia="Times New Roman" w:hAnsi="Times New Roman" w:cs="Times New Roman"/>
          <w:color w:val="212121"/>
          <w:sz w:val="24"/>
          <w:szCs w:val="24"/>
        </w:rPr>
        <w:t xml:space="preserve">ead “Essential Concepts in High School Mathematics” </w:t>
      </w:r>
      <w:r w:rsidR="00C00D6B">
        <w:rPr>
          <w:rFonts w:ascii="Times New Roman" w:eastAsia="Times New Roman" w:hAnsi="Times New Roman" w:cs="Times New Roman"/>
          <w:color w:val="212121"/>
          <w:sz w:val="24"/>
          <w:szCs w:val="24"/>
        </w:rPr>
        <w:t>pages</w:t>
      </w:r>
      <w:r>
        <w:rPr>
          <w:rFonts w:ascii="Times New Roman" w:eastAsia="Times New Roman" w:hAnsi="Times New Roman" w:cs="Times New Roman"/>
          <w:color w:val="212121"/>
          <w:sz w:val="24"/>
          <w:szCs w:val="24"/>
        </w:rPr>
        <w:t xml:space="preserve"> 56</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66. These pages focus on statistics and probability.</w:t>
      </w:r>
    </w:p>
    <w:p w14:paraId="7A577B1F" w14:textId="77777777" w:rsidR="00F57947" w:rsidRDefault="00F57947">
      <w:pPr>
        <w:pStyle w:val="Normal1"/>
        <w:contextualSpacing w:val="0"/>
        <w:rPr>
          <w:rFonts w:ascii="Times New Roman" w:eastAsia="Times New Roman" w:hAnsi="Times New Roman" w:cs="Times New Roman"/>
          <w:color w:val="212121"/>
          <w:sz w:val="24"/>
          <w:szCs w:val="24"/>
        </w:rPr>
      </w:pPr>
    </w:p>
    <w:p w14:paraId="091B5EF5" w14:textId="77777777" w:rsidR="00F57947"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B470C3">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26F368EC" w14:textId="7A1698DE" w:rsidR="001707D5" w:rsidRDefault="004678E0">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286DEF40" w14:textId="77777777">
        <w:tc>
          <w:tcPr>
            <w:tcW w:w="4680" w:type="dxa"/>
            <w:shd w:val="clear" w:color="auto" w:fill="auto"/>
            <w:tcMar>
              <w:top w:w="100" w:type="dxa"/>
              <w:left w:w="100" w:type="dxa"/>
              <w:bottom w:w="100" w:type="dxa"/>
              <w:right w:w="100" w:type="dxa"/>
            </w:tcMar>
          </w:tcPr>
          <w:p w14:paraId="630CE63F" w14:textId="77777777" w:rsidR="001707D5" w:rsidRPr="004A664A" w:rsidRDefault="00BE6245">
            <w:pPr>
              <w:pStyle w:val="Normal1"/>
              <w:widowControl w:val="0"/>
              <w:spacing w:line="240" w:lineRule="auto"/>
              <w:contextualSpacing w:val="0"/>
              <w:jc w:val="center"/>
              <w:rPr>
                <w:rStyle w:val="Strong"/>
              </w:rPr>
            </w:pPr>
            <w:r w:rsidRPr="004A664A">
              <w:rPr>
                <w:rStyle w:val="Strong"/>
              </w:rPr>
              <w:t>Consider</w:t>
            </w:r>
          </w:p>
        </w:tc>
        <w:tc>
          <w:tcPr>
            <w:tcW w:w="4680" w:type="dxa"/>
            <w:shd w:val="clear" w:color="auto" w:fill="auto"/>
            <w:tcMar>
              <w:top w:w="100" w:type="dxa"/>
              <w:left w:w="100" w:type="dxa"/>
              <w:bottom w:w="100" w:type="dxa"/>
              <w:right w:w="100" w:type="dxa"/>
            </w:tcMar>
          </w:tcPr>
          <w:p w14:paraId="00E9E7CA" w14:textId="77777777" w:rsidR="001707D5" w:rsidRPr="004A664A" w:rsidRDefault="00BE6245">
            <w:pPr>
              <w:pStyle w:val="Normal1"/>
              <w:widowControl w:val="0"/>
              <w:spacing w:line="240" w:lineRule="auto"/>
              <w:contextualSpacing w:val="0"/>
              <w:jc w:val="center"/>
              <w:rPr>
                <w:rStyle w:val="Strong"/>
              </w:rPr>
            </w:pPr>
            <w:r w:rsidRPr="004A664A">
              <w:rPr>
                <w:rStyle w:val="Strong"/>
              </w:rPr>
              <w:t>Thoughts and Questions</w:t>
            </w:r>
          </w:p>
        </w:tc>
      </w:tr>
      <w:tr w:rsidR="001707D5" w14:paraId="648F3B1C" w14:textId="77777777">
        <w:tc>
          <w:tcPr>
            <w:tcW w:w="4680" w:type="dxa"/>
            <w:shd w:val="clear" w:color="auto" w:fill="auto"/>
            <w:tcMar>
              <w:top w:w="100" w:type="dxa"/>
              <w:left w:w="100" w:type="dxa"/>
              <w:bottom w:w="100" w:type="dxa"/>
              <w:right w:w="100" w:type="dxa"/>
            </w:tcMar>
          </w:tcPr>
          <w:p w14:paraId="7C48CB7D" w14:textId="77777777" w:rsidR="001707D5" w:rsidRDefault="00BE6245" w:rsidP="00A06D79">
            <w:r>
              <w:t xml:space="preserve">What are you wondering? </w:t>
            </w:r>
          </w:p>
          <w:p w14:paraId="0FB369DF" w14:textId="77777777" w:rsidR="001707D5" w:rsidRDefault="001707D5" w:rsidP="00A06D79"/>
          <w:p w14:paraId="70F137A5" w14:textId="77777777" w:rsidR="001707D5" w:rsidRDefault="00BE6245" w:rsidP="00A06D79">
            <w:r>
              <w:t>What resonates with you?</w:t>
            </w:r>
          </w:p>
          <w:p w14:paraId="70F0B883" w14:textId="77777777" w:rsidR="001707D5" w:rsidRDefault="001707D5" w:rsidP="00A06D79"/>
          <w:p w14:paraId="5DE3784B" w14:textId="77777777" w:rsidR="001707D5" w:rsidRDefault="00BE6245" w:rsidP="00A06D79">
            <w:r>
              <w:t>What worries you?</w:t>
            </w:r>
            <w:r w:rsidR="004678E0">
              <w:t xml:space="preserve"> </w:t>
            </w:r>
          </w:p>
          <w:p w14:paraId="7A8AB513" w14:textId="77777777" w:rsidR="001707D5" w:rsidRDefault="001707D5" w:rsidP="00A06D79"/>
          <w:p w14:paraId="3651A652" w14:textId="77777777" w:rsidR="001707D5" w:rsidRDefault="00BE6245" w:rsidP="00A06D79">
            <w:r>
              <w:t>What do you want to learn more about?</w:t>
            </w:r>
          </w:p>
          <w:p w14:paraId="75665A8C" w14:textId="77777777" w:rsidR="001707D5" w:rsidRDefault="001707D5" w:rsidP="00A06D79"/>
        </w:tc>
        <w:tc>
          <w:tcPr>
            <w:tcW w:w="4680" w:type="dxa"/>
            <w:shd w:val="clear" w:color="auto" w:fill="auto"/>
            <w:tcMar>
              <w:top w:w="100" w:type="dxa"/>
              <w:left w:w="100" w:type="dxa"/>
              <w:bottom w:w="100" w:type="dxa"/>
              <w:right w:w="100" w:type="dxa"/>
            </w:tcMar>
          </w:tcPr>
          <w:p w14:paraId="72ACA6FD" w14:textId="77777777" w:rsidR="001707D5" w:rsidRDefault="001707D5" w:rsidP="00C84708">
            <w:pPr>
              <w:spacing w:before="240"/>
              <w:rPr>
                <w:b/>
              </w:rPr>
            </w:pPr>
          </w:p>
        </w:tc>
      </w:tr>
    </w:tbl>
    <w:p w14:paraId="65DB7D1B" w14:textId="77777777" w:rsidR="001707D5" w:rsidRDefault="001707D5">
      <w:pPr>
        <w:pStyle w:val="Normal1"/>
        <w:contextualSpacing w:val="0"/>
        <w:rPr>
          <w:rFonts w:ascii="Cambria" w:eastAsia="Cambria" w:hAnsi="Cambria" w:cs="Cambria"/>
          <w:b/>
          <w:sz w:val="24"/>
          <w:szCs w:val="24"/>
        </w:rPr>
      </w:pPr>
    </w:p>
    <w:p w14:paraId="4FF381DF" w14:textId="77777777" w:rsidR="00F57947" w:rsidRDefault="00F57947">
      <w:pPr>
        <w:pStyle w:val="Normal1"/>
        <w:contextualSpacing w:val="0"/>
        <w:rPr>
          <w:rFonts w:ascii="Times New Roman" w:eastAsia="Times New Roman" w:hAnsi="Times New Roman" w:cs="Times New Roman"/>
          <w:b/>
          <w:color w:val="212121"/>
          <w:sz w:val="24"/>
          <w:szCs w:val="24"/>
        </w:rPr>
      </w:pPr>
    </w:p>
    <w:p w14:paraId="305B7024" w14:textId="786DD55C" w:rsidR="001707D5" w:rsidRDefault="00AF3E7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0976D481" wp14:editId="2EC308E5">
            <wp:extent cx="5143500" cy="3048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0B38FD3B" w14:textId="77777777" w:rsidR="00AF3E75" w:rsidRDefault="00AF3E75">
      <w:pPr>
        <w:pStyle w:val="Normal1"/>
        <w:contextualSpacing w:val="0"/>
        <w:rPr>
          <w:rFonts w:ascii="Times New Roman" w:eastAsia="Times New Roman" w:hAnsi="Times New Roman" w:cs="Times New Roman"/>
          <w:b/>
          <w:color w:val="212121"/>
          <w:sz w:val="24"/>
          <w:szCs w:val="24"/>
        </w:rPr>
      </w:pPr>
    </w:p>
    <w:p w14:paraId="26ABAE86" w14:textId="77777777" w:rsidR="00B470C3"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Select questions that are most applicable to frame the discussion for your study group.</w:t>
      </w:r>
    </w:p>
    <w:p w14:paraId="3EE9EE2B" w14:textId="4762175A" w:rsidR="001707D5" w:rsidRDefault="001707D5">
      <w:pPr>
        <w:pStyle w:val="Normal1"/>
        <w:contextualSpacing w:val="0"/>
        <w:rPr>
          <w:rFonts w:ascii="Times New Roman" w:eastAsia="Times New Roman" w:hAnsi="Times New Roman" w:cs="Times New Roman"/>
          <w:color w:val="212121"/>
          <w:sz w:val="24"/>
          <w:szCs w:val="24"/>
        </w:rPr>
      </w:pPr>
    </w:p>
    <w:p w14:paraId="7A797F7A" w14:textId="77777777" w:rsidR="001707D5" w:rsidRDefault="00BE6245" w:rsidP="00FF077B">
      <w:pPr>
        <w:pStyle w:val="Heading3"/>
        <w:rPr>
          <w:szCs w:val="24"/>
        </w:rPr>
      </w:pPr>
      <w:r>
        <w:t>Focus 1: Quantitative Literacy</w:t>
      </w:r>
      <w:r>
        <w:rPr>
          <w:szCs w:val="24"/>
        </w:rPr>
        <w:t xml:space="preserve"> </w:t>
      </w:r>
    </w:p>
    <w:p w14:paraId="6BBDB7D3" w14:textId="301D0700" w:rsidR="00A72C87" w:rsidRDefault="00BE6245" w:rsidP="00E306E4">
      <w:pPr>
        <w:pStyle w:val="Heading4"/>
      </w:pPr>
      <w:r>
        <w:t>Pre</w:t>
      </w:r>
      <w:r w:rsidR="00B470C3">
        <w:t>-</w:t>
      </w:r>
      <w:r>
        <w:t>K</w:t>
      </w:r>
      <w:r w:rsidR="00C63B15">
        <w:t>–</w:t>
      </w:r>
      <w:r>
        <w:t>12 Audience Discussion Questions</w:t>
      </w:r>
    </w:p>
    <w:p w14:paraId="2223DB3E" w14:textId="77777777" w:rsidR="001707D5" w:rsidRPr="0083086C" w:rsidRDefault="00BE6245" w:rsidP="00DA2BF3">
      <w:pPr>
        <w:pStyle w:val="Normal1"/>
        <w:numPr>
          <w:ilvl w:val="0"/>
          <w:numId w:val="14"/>
        </w:numPr>
        <w:rPr>
          <w:rFonts w:ascii="Times New Roman" w:eastAsia="Times New Roman" w:hAnsi="Times New Roman" w:cs="Times New Roman"/>
        </w:rPr>
      </w:pPr>
      <w:r w:rsidRPr="0083086C">
        <w:rPr>
          <w:rFonts w:ascii="Times New Roman" w:eastAsia="Times New Roman" w:hAnsi="Times New Roman" w:cs="Times New Roman"/>
        </w:rPr>
        <w:t>What resonated with you from the discussion of quantitative literacy?</w:t>
      </w:r>
    </w:p>
    <w:p w14:paraId="4D27A914" w14:textId="77777777" w:rsidR="006B4A1B" w:rsidRPr="0083086C" w:rsidRDefault="00BE6245" w:rsidP="00DA2BF3">
      <w:pPr>
        <w:pStyle w:val="Normal1"/>
        <w:numPr>
          <w:ilvl w:val="0"/>
          <w:numId w:val="14"/>
        </w:numPr>
        <w:rPr>
          <w:rFonts w:ascii="Times New Roman" w:eastAsia="Times New Roman" w:hAnsi="Times New Roman" w:cs="Times New Roman"/>
        </w:rPr>
      </w:pPr>
      <w:r w:rsidRPr="0083086C">
        <w:rPr>
          <w:rFonts w:ascii="Times New Roman" w:eastAsia="Times New Roman" w:hAnsi="Times New Roman" w:cs="Times New Roman"/>
        </w:rPr>
        <w:t>Which of these five dimensions of quantitative literacy are addressed in your school’s mathematics program:</w:t>
      </w:r>
    </w:p>
    <w:p w14:paraId="3DAF1AF2" w14:textId="6A90EC4B" w:rsidR="006B4A1B" w:rsidRPr="0083086C" w:rsidRDefault="00BE6245" w:rsidP="00DA2BF3">
      <w:pPr>
        <w:pStyle w:val="Normal1"/>
        <w:numPr>
          <w:ilvl w:val="1"/>
          <w:numId w:val="29"/>
        </w:numPr>
        <w:rPr>
          <w:rFonts w:ascii="Times New Roman" w:eastAsia="Times New Roman" w:hAnsi="Times New Roman" w:cs="Times New Roman"/>
        </w:rPr>
      </w:pPr>
      <w:r w:rsidRPr="0083086C">
        <w:rPr>
          <w:rFonts w:ascii="Times New Roman" w:eastAsia="Times New Roman" w:hAnsi="Times New Roman" w:cs="Times New Roman"/>
        </w:rPr>
        <w:t xml:space="preserve">practical (routine tasks encountered in daily life), </w:t>
      </w:r>
    </w:p>
    <w:p w14:paraId="60673782" w14:textId="54C5F627" w:rsidR="006B4A1B" w:rsidRPr="0083086C" w:rsidRDefault="00BE6245" w:rsidP="00DA2BF3">
      <w:pPr>
        <w:pStyle w:val="Normal1"/>
        <w:numPr>
          <w:ilvl w:val="1"/>
          <w:numId w:val="29"/>
        </w:numPr>
        <w:rPr>
          <w:rFonts w:ascii="Times New Roman" w:eastAsia="Times New Roman" w:hAnsi="Times New Roman" w:cs="Times New Roman"/>
        </w:rPr>
      </w:pPr>
      <w:r w:rsidRPr="0083086C">
        <w:rPr>
          <w:rFonts w:ascii="Times New Roman" w:eastAsia="Times New Roman" w:hAnsi="Times New Roman" w:cs="Times New Roman"/>
        </w:rPr>
        <w:t xml:space="preserve">civic (public policy matters), </w:t>
      </w:r>
    </w:p>
    <w:p w14:paraId="335E934A" w14:textId="159829ED" w:rsidR="006B4A1B" w:rsidRPr="0083086C" w:rsidRDefault="00BE6245" w:rsidP="00DA2BF3">
      <w:pPr>
        <w:pStyle w:val="Normal1"/>
        <w:numPr>
          <w:ilvl w:val="1"/>
          <w:numId w:val="29"/>
        </w:numPr>
        <w:rPr>
          <w:rFonts w:ascii="Times New Roman" w:eastAsia="Times New Roman" w:hAnsi="Times New Roman" w:cs="Times New Roman"/>
        </w:rPr>
      </w:pPr>
      <w:r w:rsidRPr="0083086C">
        <w:rPr>
          <w:rFonts w:ascii="Times New Roman" w:eastAsia="Times New Roman" w:hAnsi="Times New Roman" w:cs="Times New Roman"/>
        </w:rPr>
        <w:t xml:space="preserve">professional (employment skills), </w:t>
      </w:r>
    </w:p>
    <w:p w14:paraId="566858B0" w14:textId="098D365A" w:rsidR="006B4A1B" w:rsidRPr="0083086C" w:rsidRDefault="00BE6245" w:rsidP="00DA2BF3">
      <w:pPr>
        <w:pStyle w:val="Normal1"/>
        <w:numPr>
          <w:ilvl w:val="1"/>
          <w:numId w:val="29"/>
        </w:numPr>
        <w:rPr>
          <w:rFonts w:ascii="Times New Roman" w:eastAsia="Times New Roman" w:hAnsi="Times New Roman" w:cs="Times New Roman"/>
        </w:rPr>
      </w:pPr>
      <w:r w:rsidRPr="0083086C">
        <w:rPr>
          <w:rFonts w:ascii="Times New Roman" w:eastAsia="Times New Roman" w:hAnsi="Times New Roman" w:cs="Times New Roman"/>
        </w:rPr>
        <w:t xml:space="preserve">recreational (games, sports, and lotteries), and </w:t>
      </w:r>
    </w:p>
    <w:p w14:paraId="549E9F6E" w14:textId="096AD897" w:rsidR="001707D5" w:rsidRPr="0083086C" w:rsidRDefault="00BE6245" w:rsidP="00DA2BF3">
      <w:pPr>
        <w:pStyle w:val="Normal1"/>
        <w:numPr>
          <w:ilvl w:val="1"/>
          <w:numId w:val="29"/>
        </w:numPr>
        <w:rPr>
          <w:rFonts w:ascii="Times New Roman" w:eastAsia="Times New Roman" w:hAnsi="Times New Roman" w:cs="Times New Roman"/>
        </w:rPr>
      </w:pPr>
      <w:r w:rsidRPr="0083086C">
        <w:rPr>
          <w:rFonts w:ascii="Times New Roman" w:eastAsia="Times New Roman" w:hAnsi="Times New Roman" w:cs="Times New Roman"/>
        </w:rPr>
        <w:t>cultural (elements of human civilization)?</w:t>
      </w:r>
    </w:p>
    <w:p w14:paraId="64572ADB" w14:textId="009703D1" w:rsidR="001707D5" w:rsidRPr="0083086C" w:rsidRDefault="00BE6245" w:rsidP="00DA2BF3">
      <w:pPr>
        <w:pStyle w:val="Normal1"/>
        <w:numPr>
          <w:ilvl w:val="0"/>
          <w:numId w:val="14"/>
        </w:numPr>
        <w:rPr>
          <w:rFonts w:ascii="Times New Roman" w:eastAsia="Times New Roman" w:hAnsi="Times New Roman" w:cs="Times New Roman"/>
        </w:rPr>
      </w:pPr>
      <w:r w:rsidRPr="0083086C">
        <w:rPr>
          <w:rFonts w:ascii="Times New Roman" w:eastAsia="Times New Roman" w:hAnsi="Times New Roman" w:cs="Times New Roman"/>
        </w:rPr>
        <w:t xml:space="preserve">How does the discussion change your perception about </w:t>
      </w:r>
      <w:r w:rsidR="003209B0" w:rsidRPr="0083086C">
        <w:rPr>
          <w:rFonts w:ascii="Times New Roman" w:eastAsia="Times New Roman" w:hAnsi="Times New Roman" w:cs="Times New Roman"/>
        </w:rPr>
        <w:t xml:space="preserve">the </w:t>
      </w:r>
      <w:r w:rsidRPr="0083086C">
        <w:rPr>
          <w:rFonts w:ascii="Times New Roman" w:eastAsia="Times New Roman" w:hAnsi="Times New Roman" w:cs="Times New Roman"/>
        </w:rPr>
        <w:t>teaching of statistics and probability and integrating these concepts at all grade levels?</w:t>
      </w:r>
    </w:p>
    <w:p w14:paraId="7F1402F9" w14:textId="77777777" w:rsidR="001707D5" w:rsidRDefault="001707D5">
      <w:pPr>
        <w:pStyle w:val="Normal1"/>
        <w:contextualSpacing w:val="0"/>
        <w:rPr>
          <w:rFonts w:ascii="Times New Roman" w:eastAsia="Times New Roman" w:hAnsi="Times New Roman" w:cs="Times New Roman"/>
          <w:color w:val="212121"/>
          <w:sz w:val="24"/>
          <w:szCs w:val="24"/>
        </w:rPr>
      </w:pPr>
    </w:p>
    <w:p w14:paraId="3DC30E7B" w14:textId="32E20608" w:rsidR="001707D5" w:rsidRDefault="00BE6245" w:rsidP="00E306E4">
      <w:pPr>
        <w:pStyle w:val="Heading4"/>
      </w:pPr>
      <w:r>
        <w:lastRenderedPageBreak/>
        <w:t>High School Audience Discussion Questions</w:t>
      </w:r>
    </w:p>
    <w:p w14:paraId="7F0F609E" w14:textId="4159B86C" w:rsidR="001707D5" w:rsidRPr="0083086C" w:rsidRDefault="00BE6245" w:rsidP="00DA2BF3">
      <w:pPr>
        <w:pStyle w:val="Normal1"/>
        <w:numPr>
          <w:ilvl w:val="3"/>
          <w:numId w:val="3"/>
        </w:numPr>
        <w:ind w:left="720"/>
        <w:contextualSpacing w:val="0"/>
        <w:rPr>
          <w:rFonts w:ascii="Times New Roman" w:eastAsia="Times New Roman" w:hAnsi="Times New Roman" w:cs="Times New Roman"/>
        </w:rPr>
      </w:pPr>
      <w:r w:rsidRPr="0083086C">
        <w:rPr>
          <w:rFonts w:ascii="Times New Roman" w:eastAsia="Times New Roman" w:hAnsi="Times New Roman" w:cs="Times New Roman"/>
        </w:rPr>
        <w:t>How might your school</w:t>
      </w:r>
      <w:r w:rsidR="00793597" w:rsidRPr="0083086C">
        <w:rPr>
          <w:rFonts w:ascii="Times New Roman" w:eastAsia="Times New Roman" w:hAnsi="Times New Roman" w:cs="Times New Roman"/>
        </w:rPr>
        <w:t>’s</w:t>
      </w:r>
      <w:r w:rsidRPr="0083086C">
        <w:rPr>
          <w:rFonts w:ascii="Times New Roman" w:eastAsia="Times New Roman" w:hAnsi="Times New Roman" w:cs="Times New Roman"/>
        </w:rPr>
        <w:t xml:space="preserve"> mathematics program assess whether graduates have quantitative literacy? </w:t>
      </w:r>
    </w:p>
    <w:p w14:paraId="78D58F53" w14:textId="77777777" w:rsidR="006B4A1B" w:rsidRPr="0083086C" w:rsidRDefault="00BE6245" w:rsidP="00DA2BF3">
      <w:pPr>
        <w:pStyle w:val="Normal1"/>
        <w:numPr>
          <w:ilvl w:val="3"/>
          <w:numId w:val="3"/>
        </w:numPr>
        <w:ind w:left="720"/>
        <w:contextualSpacing w:val="0"/>
        <w:rPr>
          <w:rFonts w:ascii="Times New Roman" w:eastAsia="Times New Roman" w:hAnsi="Times New Roman" w:cs="Times New Roman"/>
        </w:rPr>
      </w:pPr>
      <w:r w:rsidRPr="0083086C">
        <w:rPr>
          <w:rFonts w:ascii="Times New Roman" w:eastAsia="Times New Roman" w:hAnsi="Times New Roman" w:cs="Times New Roman"/>
        </w:rPr>
        <w:t xml:space="preserve">Which of these five dimensions of quantitative literacy are addressed in your school’s mathematics program and within which course or courses: </w:t>
      </w:r>
    </w:p>
    <w:p w14:paraId="72EB2664" w14:textId="77777777" w:rsidR="006B4A1B" w:rsidRPr="0083086C" w:rsidRDefault="006B4A1B" w:rsidP="00DA2BF3">
      <w:pPr>
        <w:pStyle w:val="Normal1"/>
        <w:numPr>
          <w:ilvl w:val="1"/>
          <w:numId w:val="30"/>
        </w:numPr>
        <w:rPr>
          <w:rFonts w:ascii="Times New Roman" w:eastAsia="Times New Roman" w:hAnsi="Times New Roman" w:cs="Times New Roman"/>
        </w:rPr>
      </w:pPr>
      <w:r w:rsidRPr="0083086C">
        <w:rPr>
          <w:rFonts w:ascii="Times New Roman" w:eastAsia="Times New Roman" w:hAnsi="Times New Roman" w:cs="Times New Roman"/>
        </w:rPr>
        <w:t xml:space="preserve">practical (routine tasks encountered in daily life), </w:t>
      </w:r>
    </w:p>
    <w:p w14:paraId="422CB27B" w14:textId="77777777" w:rsidR="006B4A1B" w:rsidRPr="0083086C" w:rsidRDefault="006B4A1B" w:rsidP="00DA2BF3">
      <w:pPr>
        <w:pStyle w:val="Normal1"/>
        <w:numPr>
          <w:ilvl w:val="1"/>
          <w:numId w:val="30"/>
        </w:numPr>
        <w:rPr>
          <w:rFonts w:ascii="Times New Roman" w:eastAsia="Times New Roman" w:hAnsi="Times New Roman" w:cs="Times New Roman"/>
        </w:rPr>
      </w:pPr>
      <w:r w:rsidRPr="0083086C">
        <w:rPr>
          <w:rFonts w:ascii="Times New Roman" w:eastAsia="Times New Roman" w:hAnsi="Times New Roman" w:cs="Times New Roman"/>
        </w:rPr>
        <w:t xml:space="preserve">civic (public policy matters), </w:t>
      </w:r>
    </w:p>
    <w:p w14:paraId="47C7DEBE" w14:textId="77777777" w:rsidR="006B4A1B" w:rsidRPr="0083086C" w:rsidRDefault="006B4A1B" w:rsidP="00DA2BF3">
      <w:pPr>
        <w:pStyle w:val="Normal1"/>
        <w:numPr>
          <w:ilvl w:val="1"/>
          <w:numId w:val="30"/>
        </w:numPr>
        <w:rPr>
          <w:rFonts w:ascii="Times New Roman" w:eastAsia="Times New Roman" w:hAnsi="Times New Roman" w:cs="Times New Roman"/>
        </w:rPr>
      </w:pPr>
      <w:r w:rsidRPr="0083086C">
        <w:rPr>
          <w:rFonts w:ascii="Times New Roman" w:eastAsia="Times New Roman" w:hAnsi="Times New Roman" w:cs="Times New Roman"/>
        </w:rPr>
        <w:t xml:space="preserve">professional (employment skills), </w:t>
      </w:r>
    </w:p>
    <w:p w14:paraId="59B8F27E" w14:textId="77777777" w:rsidR="006B4A1B" w:rsidRPr="0083086C" w:rsidRDefault="006B4A1B" w:rsidP="00DA2BF3">
      <w:pPr>
        <w:pStyle w:val="Normal1"/>
        <w:numPr>
          <w:ilvl w:val="1"/>
          <w:numId w:val="30"/>
        </w:numPr>
        <w:rPr>
          <w:rFonts w:ascii="Times New Roman" w:eastAsia="Times New Roman" w:hAnsi="Times New Roman" w:cs="Times New Roman"/>
        </w:rPr>
      </w:pPr>
      <w:r w:rsidRPr="0083086C">
        <w:rPr>
          <w:rFonts w:ascii="Times New Roman" w:eastAsia="Times New Roman" w:hAnsi="Times New Roman" w:cs="Times New Roman"/>
        </w:rPr>
        <w:t xml:space="preserve">recreational (games, sports, and lotteries), and </w:t>
      </w:r>
    </w:p>
    <w:p w14:paraId="255C472D" w14:textId="60E8A367" w:rsidR="001707D5" w:rsidRPr="00F9254F" w:rsidRDefault="006B4A1B" w:rsidP="00F9254F">
      <w:pPr>
        <w:pStyle w:val="Normal1"/>
        <w:numPr>
          <w:ilvl w:val="1"/>
          <w:numId w:val="30"/>
        </w:numPr>
        <w:rPr>
          <w:rFonts w:ascii="Times New Roman" w:eastAsia="Times New Roman" w:hAnsi="Times New Roman" w:cs="Times New Roman"/>
        </w:rPr>
      </w:pPr>
      <w:r w:rsidRPr="0083086C">
        <w:rPr>
          <w:rFonts w:ascii="Times New Roman" w:eastAsia="Times New Roman" w:hAnsi="Times New Roman" w:cs="Times New Roman"/>
        </w:rPr>
        <w:t>cultural (elements of human civilization)?</w:t>
      </w:r>
    </w:p>
    <w:p w14:paraId="4F5295AE" w14:textId="5AF32F23" w:rsidR="00A72C87" w:rsidRDefault="00A72C87">
      <w:pPr>
        <w:rPr>
          <w:rFonts w:ascii="Times New Roman" w:eastAsia="Times New Roman" w:hAnsi="Times New Roman" w:cs="Times New Roman"/>
          <w:b/>
          <w:color w:val="212121"/>
          <w:sz w:val="26"/>
          <w:szCs w:val="26"/>
        </w:rPr>
      </w:pPr>
    </w:p>
    <w:p w14:paraId="602349A2" w14:textId="240E2FF5" w:rsidR="001707D5" w:rsidRDefault="00BE6245" w:rsidP="00FF077B">
      <w:pPr>
        <w:pStyle w:val="Heading3"/>
        <w:rPr>
          <w:szCs w:val="24"/>
        </w:rPr>
      </w:pPr>
      <w:r>
        <w:t>Focus 2: Visualizing and Summarizing Data</w:t>
      </w:r>
      <w:r>
        <w:rPr>
          <w:szCs w:val="24"/>
        </w:rPr>
        <w:t xml:space="preserve"> </w:t>
      </w:r>
    </w:p>
    <w:p w14:paraId="7EDCD0D7" w14:textId="1FF732FD" w:rsidR="001707D5" w:rsidRDefault="00BE6245" w:rsidP="00625F78">
      <w:pPr>
        <w:pStyle w:val="Heading4"/>
      </w:pPr>
      <w:r>
        <w:t>Pre</w:t>
      </w:r>
      <w:r w:rsidR="00793597">
        <w:t>-</w:t>
      </w:r>
      <w:r>
        <w:t>K</w:t>
      </w:r>
      <w:r w:rsidR="00C63B15">
        <w:t>–</w:t>
      </w:r>
      <w:r>
        <w:t>12 Audience Discussion Questions</w:t>
      </w:r>
    </w:p>
    <w:p w14:paraId="7844D664" w14:textId="77777777" w:rsidR="001707D5" w:rsidRPr="0083086C" w:rsidRDefault="00BE6245" w:rsidP="00DA2BF3">
      <w:pPr>
        <w:pStyle w:val="Normal1"/>
        <w:numPr>
          <w:ilvl w:val="0"/>
          <w:numId w:val="15"/>
        </w:numPr>
        <w:rPr>
          <w:rFonts w:ascii="Times New Roman" w:eastAsia="Times New Roman" w:hAnsi="Times New Roman" w:cs="Times New Roman"/>
        </w:rPr>
      </w:pPr>
      <w:r w:rsidRPr="0083086C">
        <w:rPr>
          <w:rFonts w:ascii="Times New Roman" w:eastAsia="Times New Roman" w:hAnsi="Times New Roman" w:cs="Times New Roman"/>
          <w:color w:val="212121"/>
        </w:rPr>
        <w:t xml:space="preserve">How does the discussion in </w:t>
      </w:r>
      <w:r w:rsidRPr="0083086C">
        <w:rPr>
          <w:rFonts w:ascii="Times New Roman" w:eastAsia="Times New Roman" w:hAnsi="Times New Roman" w:cs="Times New Roman"/>
          <w:i/>
          <w:color w:val="212121"/>
        </w:rPr>
        <w:t>Catalyzing Change</w:t>
      </w:r>
      <w:r w:rsidRPr="0083086C">
        <w:rPr>
          <w:rFonts w:ascii="Times New Roman" w:eastAsia="Times New Roman" w:hAnsi="Times New Roman" w:cs="Times New Roman"/>
          <w:color w:val="212121"/>
        </w:rPr>
        <w:t xml:space="preserve"> inform your understanding of visualizing and summarizing data?</w:t>
      </w:r>
      <w:r w:rsidRPr="0083086C">
        <w:rPr>
          <w:rFonts w:ascii="Times New Roman" w:eastAsia="Times New Roman" w:hAnsi="Times New Roman" w:cs="Times New Roman"/>
        </w:rPr>
        <w:t xml:space="preserve"> </w:t>
      </w:r>
    </w:p>
    <w:p w14:paraId="03E1B823" w14:textId="77777777" w:rsidR="001707D5" w:rsidRPr="0083086C" w:rsidRDefault="00BE6245" w:rsidP="00DA2BF3">
      <w:pPr>
        <w:pStyle w:val="Normal1"/>
        <w:numPr>
          <w:ilvl w:val="0"/>
          <w:numId w:val="15"/>
        </w:numPr>
        <w:rPr>
          <w:rFonts w:ascii="Times New Roman" w:eastAsia="Times New Roman" w:hAnsi="Times New Roman" w:cs="Times New Roman"/>
        </w:rPr>
      </w:pPr>
      <w:r w:rsidRPr="0083086C">
        <w:rPr>
          <w:rFonts w:ascii="Times New Roman" w:eastAsia="Times New Roman" w:hAnsi="Times New Roman" w:cs="Times New Roman"/>
        </w:rPr>
        <w:t>How might the discussion on visualizing and summarizing data connect to teaching practices at the elementary or middle school levels?</w:t>
      </w:r>
    </w:p>
    <w:p w14:paraId="0561C94C" w14:textId="77777777" w:rsidR="001707D5" w:rsidRPr="0083086C" w:rsidRDefault="00BE6245" w:rsidP="00DA2BF3">
      <w:pPr>
        <w:pStyle w:val="Normal1"/>
        <w:numPr>
          <w:ilvl w:val="0"/>
          <w:numId w:val="15"/>
        </w:numPr>
        <w:rPr>
          <w:rFonts w:ascii="Times New Roman" w:eastAsia="Times New Roman" w:hAnsi="Times New Roman" w:cs="Times New Roman"/>
        </w:rPr>
      </w:pPr>
      <w:r w:rsidRPr="0083086C">
        <w:rPr>
          <w:rFonts w:ascii="Times New Roman" w:eastAsia="Times New Roman" w:hAnsi="Times New Roman" w:cs="Times New Roman"/>
        </w:rPr>
        <w:t>What are some basic misconceptions that students have in reading and interpreting graphs and discussing data? How can you help them confront and correct those misconceptions?</w:t>
      </w:r>
    </w:p>
    <w:p w14:paraId="13740D07" w14:textId="77777777" w:rsidR="001707D5" w:rsidRPr="0083086C" w:rsidRDefault="00BE6245" w:rsidP="00DA2BF3">
      <w:pPr>
        <w:pStyle w:val="Normal1"/>
        <w:numPr>
          <w:ilvl w:val="0"/>
          <w:numId w:val="15"/>
        </w:numPr>
        <w:rPr>
          <w:rFonts w:ascii="Times New Roman" w:eastAsia="Times New Roman" w:hAnsi="Times New Roman" w:cs="Times New Roman"/>
        </w:rPr>
      </w:pPr>
      <w:r w:rsidRPr="0083086C">
        <w:rPr>
          <w:rFonts w:ascii="Times New Roman" w:eastAsia="Times New Roman" w:hAnsi="Times New Roman" w:cs="Times New Roman"/>
        </w:rPr>
        <w:t>What are some strategies you might use to help students make sense of data they encounter in and outside of the mathematics classroom?</w:t>
      </w:r>
    </w:p>
    <w:p w14:paraId="662483A8" w14:textId="77777777" w:rsidR="001707D5" w:rsidRPr="0083086C" w:rsidRDefault="00BE6245" w:rsidP="00DA2BF3">
      <w:pPr>
        <w:pStyle w:val="Normal1"/>
        <w:numPr>
          <w:ilvl w:val="0"/>
          <w:numId w:val="15"/>
        </w:numPr>
        <w:rPr>
          <w:rFonts w:ascii="Times New Roman" w:eastAsia="Times New Roman" w:hAnsi="Times New Roman" w:cs="Times New Roman"/>
        </w:rPr>
      </w:pPr>
      <w:r w:rsidRPr="0083086C">
        <w:rPr>
          <w:rFonts w:ascii="Times New Roman" w:eastAsia="Times New Roman" w:hAnsi="Times New Roman" w:cs="Times New Roman"/>
        </w:rPr>
        <w:t>What understandings and capabilities related to visualizing and summarizing data need to be bolstered in elementary school? Middle school? High school?</w:t>
      </w:r>
    </w:p>
    <w:p w14:paraId="0499FF47" w14:textId="77777777" w:rsidR="001707D5" w:rsidRDefault="00BE6245" w:rsidP="00625F78">
      <w:pPr>
        <w:pStyle w:val="Heading4"/>
      </w:pPr>
      <w:r w:rsidRPr="006B4A1B">
        <w:t>High School Audience Discussion Questions</w:t>
      </w:r>
    </w:p>
    <w:p w14:paraId="22E2FD7E" w14:textId="77777777"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rPr>
        <w:t xml:space="preserve">Many middle school statistics standards focus on graphing univariate data. What graphs </w:t>
      </w:r>
      <w:r w:rsidRPr="0083086C">
        <w:rPr>
          <w:rFonts w:ascii="Times New Roman" w:eastAsia="Times New Roman" w:hAnsi="Times New Roman" w:cs="Times New Roman"/>
          <w:color w:val="212121"/>
        </w:rPr>
        <w:t>should students be able to construct and interpret when they come to high school? What potential challenges might they have when they encounter these graphs in high school?</w:t>
      </w:r>
    </w:p>
    <w:p w14:paraId="7923952D" w14:textId="77777777"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are some basic misconceptions that students have about box plots? How can you help them confront and correct those misconceptions? </w:t>
      </w:r>
    </w:p>
    <w:p w14:paraId="651EC759" w14:textId="1732F37A"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strategies can you use to help students estimate the mean and standard deviation or the median and interquartile range (IQR) from a graphical representation of a distribution? </w:t>
      </w:r>
    </w:p>
    <w:p w14:paraId="68D27FAA" w14:textId="77777777"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How can you help students progress from the median absolute deviation (MAD) developed in the middle grades as a measure of variability to the standard deviation as the measure of variability typically developed in high school? </w:t>
      </w:r>
    </w:p>
    <w:p w14:paraId="6E7890E5" w14:textId="77777777"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Many different strategies can be used to find a linear model for the relationship between two variables. What are some of these strategies? Find an example that illustrates why one of these strategies can be advantageous over the other strategies. </w:t>
      </w:r>
    </w:p>
    <w:p w14:paraId="225B8FDD" w14:textId="77777777" w:rsidR="001707D5" w:rsidRPr="0083086C" w:rsidRDefault="00BE6245" w:rsidP="00DA2BF3">
      <w:pPr>
        <w:pStyle w:val="Normal1"/>
        <w:numPr>
          <w:ilvl w:val="0"/>
          <w:numId w:val="16"/>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Understanding the conditions necessary to infer a cause-and-effect relationship is a key element in thinking about the correlation between two variables. For example, data show that students who take algebra in eighth grade are successful in college, and some people infer from this that </w:t>
      </w:r>
      <w:r w:rsidRPr="0083086C">
        <w:rPr>
          <w:rFonts w:ascii="Times New Roman" w:eastAsia="Times New Roman" w:hAnsi="Times New Roman" w:cs="Times New Roman"/>
          <w:color w:val="212121"/>
        </w:rPr>
        <w:lastRenderedPageBreak/>
        <w:t xml:space="preserve">taking algebra in eighth grade is good. But what other factors might contribute to the association between taking algebra and success in college? </w:t>
      </w:r>
    </w:p>
    <w:p w14:paraId="2DAACFB4" w14:textId="77777777" w:rsidR="001707D5" w:rsidRDefault="001707D5">
      <w:pPr>
        <w:pStyle w:val="Normal1"/>
        <w:contextualSpacing w:val="0"/>
        <w:rPr>
          <w:rFonts w:ascii="Times New Roman" w:eastAsia="Times New Roman" w:hAnsi="Times New Roman" w:cs="Times New Roman"/>
          <w:b/>
          <w:color w:val="212121"/>
          <w:sz w:val="24"/>
          <w:szCs w:val="24"/>
        </w:rPr>
      </w:pPr>
    </w:p>
    <w:p w14:paraId="0CEEEBA2" w14:textId="75B49BA8" w:rsidR="001707D5" w:rsidRDefault="00BE6245" w:rsidP="00FF077B">
      <w:pPr>
        <w:pStyle w:val="Heading3"/>
      </w:pPr>
      <w:r>
        <w:t xml:space="preserve">Focus 3: Statistical Inference </w:t>
      </w:r>
    </w:p>
    <w:p w14:paraId="567A2903" w14:textId="72BF3701" w:rsidR="001707D5" w:rsidRDefault="00BE6245" w:rsidP="00625F78">
      <w:pPr>
        <w:pStyle w:val="Heading4"/>
      </w:pPr>
      <w:r>
        <w:t>Pre</w:t>
      </w:r>
      <w:r w:rsidR="00993EE7">
        <w:t>-</w:t>
      </w:r>
      <w:r>
        <w:t>K</w:t>
      </w:r>
      <w:r w:rsidR="00C63B15">
        <w:t>–</w:t>
      </w:r>
      <w:r>
        <w:t>12 Audience Discussion Questions</w:t>
      </w:r>
    </w:p>
    <w:p w14:paraId="27843AC6" w14:textId="77777777" w:rsidR="001707D5" w:rsidRPr="0083086C" w:rsidRDefault="00BE6245" w:rsidP="00DA2BF3">
      <w:pPr>
        <w:pStyle w:val="Normal1"/>
        <w:numPr>
          <w:ilvl w:val="0"/>
          <w:numId w:val="17"/>
        </w:numPr>
        <w:rPr>
          <w:rFonts w:ascii="Times New Roman" w:eastAsia="Times New Roman" w:hAnsi="Times New Roman" w:cs="Times New Roman"/>
        </w:rPr>
      </w:pPr>
      <w:r w:rsidRPr="0083086C">
        <w:rPr>
          <w:rFonts w:ascii="Times New Roman" w:eastAsia="Times New Roman" w:hAnsi="Times New Roman" w:cs="Times New Roman"/>
          <w:color w:val="212121"/>
        </w:rPr>
        <w:t xml:space="preserve">How does the discussion in </w:t>
      </w:r>
      <w:r w:rsidRPr="0083086C">
        <w:rPr>
          <w:rFonts w:ascii="Times New Roman" w:eastAsia="Times New Roman" w:hAnsi="Times New Roman" w:cs="Times New Roman"/>
          <w:i/>
          <w:color w:val="212121"/>
        </w:rPr>
        <w:t>Catalyzing Change</w:t>
      </w:r>
      <w:r w:rsidRPr="0083086C">
        <w:rPr>
          <w:rFonts w:ascii="Times New Roman" w:eastAsia="Times New Roman" w:hAnsi="Times New Roman" w:cs="Times New Roman"/>
          <w:color w:val="212121"/>
        </w:rPr>
        <w:t xml:space="preserve"> inform your understanding of statistical inference?</w:t>
      </w:r>
      <w:r w:rsidRPr="0083086C">
        <w:rPr>
          <w:rFonts w:ascii="Times New Roman" w:eastAsia="Times New Roman" w:hAnsi="Times New Roman" w:cs="Times New Roman"/>
        </w:rPr>
        <w:t xml:space="preserve"> How might this understanding connect to your teaching practice at the elementary or middle school levels?</w:t>
      </w:r>
    </w:p>
    <w:p w14:paraId="16CF79E0" w14:textId="77777777" w:rsidR="001707D5" w:rsidRPr="0083086C" w:rsidRDefault="00BE6245" w:rsidP="00DA2BF3">
      <w:pPr>
        <w:pStyle w:val="Normal1"/>
        <w:numPr>
          <w:ilvl w:val="0"/>
          <w:numId w:val="17"/>
        </w:numPr>
        <w:rPr>
          <w:rFonts w:ascii="Times New Roman" w:eastAsia="Times New Roman" w:hAnsi="Times New Roman" w:cs="Times New Roman"/>
        </w:rPr>
      </w:pPr>
      <w:r w:rsidRPr="0083086C">
        <w:rPr>
          <w:rFonts w:ascii="Times New Roman" w:eastAsia="Times New Roman" w:hAnsi="Times New Roman" w:cs="Times New Roman"/>
        </w:rPr>
        <w:t>What strategies do you use to support students’ opportunities to make statistical inferences?</w:t>
      </w:r>
    </w:p>
    <w:p w14:paraId="308345D7" w14:textId="77777777" w:rsidR="001707D5" w:rsidRPr="0083086C" w:rsidRDefault="00BE6245" w:rsidP="00DA2BF3">
      <w:pPr>
        <w:pStyle w:val="Normal1"/>
        <w:numPr>
          <w:ilvl w:val="0"/>
          <w:numId w:val="17"/>
        </w:numPr>
        <w:rPr>
          <w:rFonts w:ascii="Times New Roman" w:eastAsia="Times New Roman" w:hAnsi="Times New Roman" w:cs="Times New Roman"/>
        </w:rPr>
      </w:pPr>
      <w:r w:rsidRPr="0083086C">
        <w:rPr>
          <w:rFonts w:ascii="Times New Roman" w:eastAsia="Times New Roman" w:hAnsi="Times New Roman" w:cs="Times New Roman"/>
        </w:rPr>
        <w:t>What understandings and capabilities related to statistical inference need to be bolstered in elementary school? Middle school? High school?</w:t>
      </w:r>
    </w:p>
    <w:p w14:paraId="263B198C" w14:textId="77777777" w:rsidR="001707D5" w:rsidRDefault="00BE6245" w:rsidP="00625F78">
      <w:pPr>
        <w:pStyle w:val="Heading4"/>
      </w:pPr>
      <w:r>
        <w:t>High School Audience Discussion Questions</w:t>
      </w:r>
    </w:p>
    <w:p w14:paraId="444FCD4D" w14:textId="77777777"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is the role of questioning in the statistical investigative process? Give examples of questions that might be posed at different stages of the process. </w:t>
      </w:r>
    </w:p>
    <w:p w14:paraId="4483DAB7" w14:textId="77777777"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Why is random sampling important for making inferences about a population proportion or mean?</w:t>
      </w:r>
    </w:p>
    <w:p w14:paraId="116A6CDC" w14:textId="5E34588E"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Why is random assignment important in experimental design? </w:t>
      </w:r>
    </w:p>
    <w:p w14:paraId="3ADEE740" w14:textId="77777777"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are the key differences between observational studies and experiments? How do these differences affect the type of inferences that can made from the data? </w:t>
      </w:r>
    </w:p>
    <w:p w14:paraId="145A45FD" w14:textId="77777777"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questions should consumers ask when confronted with a statistical analysis of data—for example, the results of a medical study or a survey of what are the most important priorities in high school education? </w:t>
      </w:r>
    </w:p>
    <w:p w14:paraId="663BB62D" w14:textId="77777777" w:rsidR="001707D5" w:rsidRPr="0083086C" w:rsidRDefault="00BE6245" w:rsidP="00DA2BF3">
      <w:pPr>
        <w:pStyle w:val="Normal1"/>
        <w:numPr>
          <w:ilvl w:val="0"/>
          <w:numId w:val="18"/>
        </w:numPr>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is the advantage of using hands-on methods to simulate a sampling distribution? What is the advantage of using technology to simulate a sampling distribution? </w:t>
      </w:r>
    </w:p>
    <w:p w14:paraId="5E99445A" w14:textId="77777777" w:rsidR="00A63174" w:rsidRDefault="00A63174">
      <w:pPr>
        <w:pStyle w:val="Normal1"/>
        <w:contextualSpacing w:val="0"/>
        <w:rPr>
          <w:rFonts w:ascii="Times New Roman" w:eastAsia="Times New Roman" w:hAnsi="Times New Roman" w:cs="Times New Roman"/>
          <w:color w:val="212121"/>
          <w:sz w:val="24"/>
          <w:szCs w:val="24"/>
        </w:rPr>
      </w:pPr>
    </w:p>
    <w:p w14:paraId="01E7943D" w14:textId="77777777" w:rsidR="001707D5" w:rsidRDefault="00BE6245" w:rsidP="00FF077B">
      <w:pPr>
        <w:pStyle w:val="Heading3"/>
        <w:rPr>
          <w:szCs w:val="24"/>
        </w:rPr>
      </w:pPr>
      <w:r>
        <w:t>Focus 4: Probability</w:t>
      </w:r>
      <w:r>
        <w:rPr>
          <w:szCs w:val="24"/>
        </w:rPr>
        <w:t xml:space="preserve"> </w:t>
      </w:r>
    </w:p>
    <w:p w14:paraId="116F00E7" w14:textId="193620EC" w:rsidR="001707D5" w:rsidRDefault="00BE6245" w:rsidP="00625F78">
      <w:pPr>
        <w:pStyle w:val="Heading4"/>
      </w:pPr>
      <w:r>
        <w:t>Pre</w:t>
      </w:r>
      <w:r w:rsidR="00172F43">
        <w:t>-</w:t>
      </w:r>
      <w:r>
        <w:t>K</w:t>
      </w:r>
      <w:r w:rsidR="00C63B15">
        <w:t>–</w:t>
      </w:r>
      <w:r>
        <w:t>12 Audience Discussion Questions</w:t>
      </w:r>
    </w:p>
    <w:p w14:paraId="6A825FED" w14:textId="77777777" w:rsidR="001707D5" w:rsidRPr="0083086C" w:rsidRDefault="00BE6245" w:rsidP="00DA2BF3">
      <w:pPr>
        <w:pStyle w:val="Normal1"/>
        <w:numPr>
          <w:ilvl w:val="0"/>
          <w:numId w:val="13"/>
        </w:numPr>
        <w:ind w:left="450"/>
        <w:rPr>
          <w:rFonts w:ascii="Times New Roman" w:eastAsia="Times New Roman" w:hAnsi="Times New Roman" w:cs="Times New Roman"/>
        </w:rPr>
      </w:pPr>
      <w:r w:rsidRPr="0083086C">
        <w:rPr>
          <w:rFonts w:ascii="Times New Roman" w:eastAsia="Times New Roman" w:hAnsi="Times New Roman" w:cs="Times New Roman"/>
          <w:color w:val="212121"/>
        </w:rPr>
        <w:t xml:space="preserve">How does the discussion in </w:t>
      </w:r>
      <w:r w:rsidRPr="0083086C">
        <w:rPr>
          <w:rFonts w:ascii="Times New Roman" w:eastAsia="Times New Roman" w:hAnsi="Times New Roman" w:cs="Times New Roman"/>
          <w:i/>
          <w:color w:val="212121"/>
        </w:rPr>
        <w:t>Catalyzing Change</w:t>
      </w:r>
      <w:r w:rsidRPr="0083086C">
        <w:rPr>
          <w:rFonts w:ascii="Times New Roman" w:eastAsia="Times New Roman" w:hAnsi="Times New Roman" w:cs="Times New Roman"/>
          <w:color w:val="212121"/>
        </w:rPr>
        <w:t xml:space="preserve"> inform your understanding of probability?</w:t>
      </w:r>
      <w:r w:rsidRPr="0083086C">
        <w:rPr>
          <w:rFonts w:ascii="Times New Roman" w:eastAsia="Times New Roman" w:hAnsi="Times New Roman" w:cs="Times New Roman"/>
        </w:rPr>
        <w:t xml:space="preserve"> How might this understanding connect to your teaching practice at the elementary or middle school levels?</w:t>
      </w:r>
    </w:p>
    <w:p w14:paraId="26A70847" w14:textId="7D9E6EB4" w:rsidR="001707D5" w:rsidRPr="0083086C" w:rsidRDefault="00BE6245" w:rsidP="00DA2BF3">
      <w:pPr>
        <w:pStyle w:val="Normal1"/>
        <w:numPr>
          <w:ilvl w:val="0"/>
          <w:numId w:val="13"/>
        </w:numPr>
        <w:ind w:left="450"/>
        <w:rPr>
          <w:rFonts w:ascii="Times New Roman" w:eastAsia="Times New Roman" w:hAnsi="Times New Roman" w:cs="Times New Roman"/>
        </w:rPr>
      </w:pPr>
      <w:r w:rsidRPr="0083086C">
        <w:rPr>
          <w:rFonts w:ascii="Times New Roman" w:eastAsia="Times New Roman" w:hAnsi="Times New Roman" w:cs="Times New Roman"/>
        </w:rPr>
        <w:t xml:space="preserve">How might you construct opportunities for students to model </w:t>
      </w:r>
      <w:r w:rsidR="00993EE7" w:rsidRPr="0083086C">
        <w:rPr>
          <w:rFonts w:ascii="Times New Roman" w:eastAsia="Times New Roman" w:hAnsi="Times New Roman" w:cs="Times New Roman"/>
        </w:rPr>
        <w:t>real-</w:t>
      </w:r>
      <w:r w:rsidRPr="0083086C">
        <w:rPr>
          <w:rFonts w:ascii="Times New Roman" w:eastAsia="Times New Roman" w:hAnsi="Times New Roman" w:cs="Times New Roman"/>
        </w:rPr>
        <w:t>world probability situations?</w:t>
      </w:r>
    </w:p>
    <w:p w14:paraId="70F544F6" w14:textId="77777777" w:rsidR="001707D5" w:rsidRPr="0083086C" w:rsidRDefault="00BE6245" w:rsidP="00DA2BF3">
      <w:pPr>
        <w:pStyle w:val="Normal1"/>
        <w:numPr>
          <w:ilvl w:val="0"/>
          <w:numId w:val="13"/>
        </w:numPr>
        <w:ind w:left="450"/>
        <w:rPr>
          <w:rFonts w:ascii="Times New Roman" w:eastAsia="Times New Roman" w:hAnsi="Times New Roman" w:cs="Times New Roman"/>
        </w:rPr>
      </w:pPr>
      <w:r w:rsidRPr="0083086C">
        <w:rPr>
          <w:rFonts w:ascii="Times New Roman" w:eastAsia="Times New Roman" w:hAnsi="Times New Roman" w:cs="Times New Roman"/>
        </w:rPr>
        <w:t>What strategies do you use to support students’ opportunities to reason about probability?</w:t>
      </w:r>
    </w:p>
    <w:p w14:paraId="0C6381EA" w14:textId="77777777" w:rsidR="001707D5" w:rsidRPr="0083086C" w:rsidRDefault="00BE6245" w:rsidP="00DA2BF3">
      <w:pPr>
        <w:pStyle w:val="Normal1"/>
        <w:numPr>
          <w:ilvl w:val="0"/>
          <w:numId w:val="13"/>
        </w:numPr>
        <w:ind w:left="450"/>
        <w:rPr>
          <w:rFonts w:ascii="Times New Roman" w:eastAsia="Times New Roman" w:hAnsi="Times New Roman" w:cs="Times New Roman"/>
        </w:rPr>
      </w:pPr>
      <w:r w:rsidRPr="0083086C">
        <w:rPr>
          <w:rFonts w:ascii="Times New Roman" w:eastAsia="Times New Roman" w:hAnsi="Times New Roman" w:cs="Times New Roman"/>
        </w:rPr>
        <w:t>What understandings and capabilities related to probability might need to be bolstered in elementary school? Middle school? High school?</w:t>
      </w:r>
    </w:p>
    <w:p w14:paraId="00F1EF1B" w14:textId="43470A3A" w:rsidR="001707D5" w:rsidRDefault="00A72C87" w:rsidP="00DC5863">
      <w:pPr>
        <w:pStyle w:val="Heading4"/>
      </w:pPr>
      <w:r>
        <w:br w:type="page"/>
      </w:r>
      <w:r w:rsidR="00BE6245">
        <w:lastRenderedPageBreak/>
        <w:t>High School Discussion Reflection Questions</w:t>
      </w:r>
    </w:p>
    <w:p w14:paraId="5C6E7CDA" w14:textId="55EE83F2" w:rsidR="001707D5" w:rsidRPr="0083086C" w:rsidRDefault="00BE6245" w:rsidP="00DA2BF3">
      <w:pPr>
        <w:pStyle w:val="Normal1"/>
        <w:numPr>
          <w:ilvl w:val="0"/>
          <w:numId w:val="9"/>
        </w:numPr>
        <w:ind w:left="360"/>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does it mean </w:t>
      </w:r>
      <w:r w:rsidR="006B4A1B" w:rsidRPr="0083086C">
        <w:rPr>
          <w:rFonts w:ascii="Times New Roman" w:eastAsia="Times New Roman" w:hAnsi="Times New Roman" w:cs="Times New Roman"/>
          <w:color w:val="212121"/>
        </w:rPr>
        <w:t>that</w:t>
      </w:r>
      <w:r w:rsidRPr="0083086C">
        <w:rPr>
          <w:rFonts w:ascii="Times New Roman" w:eastAsia="Times New Roman" w:hAnsi="Times New Roman" w:cs="Times New Roman"/>
          <w:color w:val="212121"/>
        </w:rPr>
        <w:t xml:space="preserve"> events </w:t>
      </w:r>
      <w:r w:rsidR="006B4A1B" w:rsidRPr="0083086C">
        <w:rPr>
          <w:rFonts w:ascii="Times New Roman" w:eastAsia="Times New Roman" w:hAnsi="Times New Roman" w:cs="Times New Roman"/>
          <w:color w:val="212121"/>
        </w:rPr>
        <w:t>are</w:t>
      </w:r>
      <w:r w:rsidRPr="0083086C">
        <w:rPr>
          <w:rFonts w:ascii="Times New Roman" w:eastAsia="Times New Roman" w:hAnsi="Times New Roman" w:cs="Times New Roman"/>
          <w:color w:val="212121"/>
        </w:rPr>
        <w:t xml:space="preserve"> independent? </w:t>
      </w:r>
    </w:p>
    <w:p w14:paraId="15B8B12F" w14:textId="3A48AD56" w:rsidR="001707D5" w:rsidRPr="0083086C" w:rsidRDefault="00BE6245" w:rsidP="00DA2BF3">
      <w:pPr>
        <w:pStyle w:val="Normal1"/>
        <w:numPr>
          <w:ilvl w:val="0"/>
          <w:numId w:val="9"/>
        </w:numPr>
        <w:ind w:left="360"/>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How is the probability of an outcome </w:t>
      </w:r>
      <w:r w:rsidR="000749A3" w:rsidRPr="0083086C">
        <w:rPr>
          <w:rFonts w:ascii="Times New Roman" w:eastAsia="Times New Roman" w:hAnsi="Times New Roman" w:cs="Times New Roman"/>
          <w:color w:val="212121"/>
        </w:rPr>
        <w:t xml:space="preserve">that results </w:t>
      </w:r>
      <w:r w:rsidRPr="0083086C">
        <w:rPr>
          <w:rFonts w:ascii="Times New Roman" w:eastAsia="Times New Roman" w:hAnsi="Times New Roman" w:cs="Times New Roman"/>
          <w:color w:val="212121"/>
        </w:rPr>
        <w:t xml:space="preserve">from a dependent event different from that of an independent event? </w:t>
      </w:r>
    </w:p>
    <w:p w14:paraId="69720BEC" w14:textId="77777777" w:rsidR="001707D5" w:rsidRPr="0083086C" w:rsidRDefault="00BE6245" w:rsidP="00DA2BF3">
      <w:pPr>
        <w:pStyle w:val="Normal1"/>
        <w:numPr>
          <w:ilvl w:val="0"/>
          <w:numId w:val="9"/>
        </w:numPr>
        <w:ind w:left="360"/>
        <w:rPr>
          <w:rFonts w:ascii="Times New Roman" w:eastAsia="Times New Roman" w:hAnsi="Times New Roman" w:cs="Times New Roman"/>
          <w:color w:val="212121"/>
        </w:rPr>
      </w:pPr>
      <w:r w:rsidRPr="0083086C">
        <w:rPr>
          <w:rFonts w:ascii="Times New Roman" w:eastAsia="Times New Roman" w:hAnsi="Times New Roman" w:cs="Times New Roman"/>
          <w:color w:val="212121"/>
        </w:rPr>
        <w:t xml:space="preserve">What are examples of situations that your students might encounter that involve conditional probability? </w:t>
      </w:r>
    </w:p>
    <w:p w14:paraId="5740513F" w14:textId="77777777" w:rsidR="001707D5" w:rsidRPr="0083086C" w:rsidRDefault="00BE6245" w:rsidP="00DA2BF3">
      <w:pPr>
        <w:pStyle w:val="Normal1"/>
        <w:numPr>
          <w:ilvl w:val="0"/>
          <w:numId w:val="9"/>
        </w:numPr>
        <w:ind w:left="360"/>
        <w:rPr>
          <w:rFonts w:ascii="Times New Roman" w:eastAsia="Times New Roman" w:hAnsi="Times New Roman" w:cs="Times New Roman"/>
          <w:color w:val="212121"/>
        </w:rPr>
      </w:pPr>
      <w:r w:rsidRPr="0083086C">
        <w:rPr>
          <w:rFonts w:ascii="Times New Roman" w:eastAsia="Times New Roman" w:hAnsi="Times New Roman" w:cs="Times New Roman"/>
          <w:color w:val="212121"/>
        </w:rPr>
        <w:t>How does a contingency table help in computing conditional probability?</w:t>
      </w:r>
    </w:p>
    <w:p w14:paraId="5979C908" w14:textId="77777777" w:rsidR="001707D5" w:rsidRDefault="001707D5">
      <w:pPr>
        <w:pStyle w:val="Normal1"/>
        <w:contextualSpacing w:val="0"/>
        <w:rPr>
          <w:rFonts w:ascii="Times New Roman" w:eastAsia="Times New Roman" w:hAnsi="Times New Roman" w:cs="Times New Roman"/>
          <w:color w:val="212121"/>
          <w:sz w:val="24"/>
          <w:szCs w:val="24"/>
        </w:rPr>
      </w:pPr>
    </w:p>
    <w:p w14:paraId="5F239544" w14:textId="77777777" w:rsidR="00A72C87" w:rsidRDefault="00A72C87">
      <w:pPr>
        <w:pStyle w:val="Normal1"/>
        <w:contextualSpacing w:val="0"/>
        <w:rPr>
          <w:rFonts w:ascii="Times New Roman" w:eastAsia="Times New Roman" w:hAnsi="Times New Roman" w:cs="Times New Roman"/>
          <w:color w:val="212121"/>
          <w:sz w:val="24"/>
          <w:szCs w:val="24"/>
        </w:rPr>
      </w:pPr>
    </w:p>
    <w:p w14:paraId="30222E5F" w14:textId="0C04A2E2" w:rsidR="001707D5" w:rsidRDefault="00136C5A">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28E975D8" wp14:editId="1F5AACB9">
            <wp:extent cx="5143500" cy="304800"/>
            <wp:effectExtent l="0" t="0" r="1270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74A0F318" w14:textId="77777777" w:rsidR="00136C5A" w:rsidRDefault="00136C5A">
      <w:pPr>
        <w:pStyle w:val="Normal1"/>
        <w:contextualSpacing w:val="0"/>
        <w:rPr>
          <w:rFonts w:ascii="Times New Roman" w:eastAsia="Times New Roman" w:hAnsi="Times New Roman" w:cs="Times New Roman"/>
          <w:color w:val="212121"/>
          <w:sz w:val="24"/>
          <w:szCs w:val="24"/>
        </w:rPr>
      </w:pPr>
    </w:p>
    <w:p w14:paraId="2A59ACA8" w14:textId="09B7E789" w:rsidR="001707D5" w:rsidRDefault="00BE6245">
      <w:pPr>
        <w:pStyle w:val="Normal1"/>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Which statistics and probability concepts might you begin to strengthen in your own teaching or </w:t>
      </w:r>
      <w:r w:rsidR="00660C0A">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focus on in your professional work (e.g., coaching) to ensure that all students consistently experience equitable and supportive learning?</w:t>
      </w:r>
      <w:r>
        <w:rPr>
          <w:rFonts w:ascii="Times New Roman" w:eastAsia="Times New Roman" w:hAnsi="Times New Roman" w:cs="Times New Roman"/>
          <w:sz w:val="24"/>
          <w:szCs w:val="24"/>
        </w:rPr>
        <w:t xml:space="preserve"> </w:t>
      </w:r>
    </w:p>
    <w:p w14:paraId="73224624" w14:textId="77777777" w:rsidR="00A72C87" w:rsidRDefault="00A72C87">
      <w:pPr>
        <w:pStyle w:val="Normal1"/>
        <w:spacing w:before="120" w:after="120"/>
        <w:contextualSpacing w:val="0"/>
        <w:rPr>
          <w:rFonts w:ascii="Times New Roman" w:eastAsia="Times New Roman" w:hAnsi="Times New Roman" w:cs="Times New Roman"/>
          <w:sz w:val="24"/>
          <w:szCs w:val="24"/>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1707D5" w14:paraId="04AA0397" w14:textId="77777777" w:rsidTr="005A483D">
        <w:trPr>
          <w:trHeight w:val="144"/>
        </w:trPr>
        <w:tc>
          <w:tcPr>
            <w:tcW w:w="9360" w:type="dxa"/>
            <w:gridSpan w:val="2"/>
            <w:shd w:val="clear" w:color="auto" w:fill="auto"/>
            <w:tcMar>
              <w:top w:w="100" w:type="dxa"/>
              <w:left w:w="100" w:type="dxa"/>
              <w:bottom w:w="100" w:type="dxa"/>
              <w:right w:w="100" w:type="dxa"/>
            </w:tcMar>
          </w:tcPr>
          <w:p w14:paraId="650179C9" w14:textId="165626C8" w:rsidR="001707D5" w:rsidRPr="004A664A" w:rsidRDefault="005A483D" w:rsidP="005A483D">
            <w:pPr>
              <w:pStyle w:val="Normal1"/>
              <w:tabs>
                <w:tab w:val="left" w:pos="1660"/>
                <w:tab w:val="center" w:pos="4580"/>
              </w:tabs>
              <w:contextualSpacing w:val="0"/>
              <w:rPr>
                <w:rStyle w:val="Strong"/>
              </w:rPr>
            </w:pPr>
            <w:r>
              <w:rPr>
                <w:rStyle w:val="Strong"/>
              </w:rPr>
              <w:tab/>
            </w:r>
            <w:r>
              <w:rPr>
                <w:rStyle w:val="Strong"/>
              </w:rPr>
              <w:tab/>
            </w:r>
            <w:r w:rsidR="00BE6245" w:rsidRPr="004A664A">
              <w:rPr>
                <w:rStyle w:val="Strong"/>
              </w:rPr>
              <w:t>Mini</w:t>
            </w:r>
            <w:r w:rsidR="004E20C6" w:rsidRPr="004A664A">
              <w:rPr>
                <w:rStyle w:val="Strong"/>
              </w:rPr>
              <w:t>–</w:t>
            </w:r>
            <w:r w:rsidR="00BE6245" w:rsidRPr="004A664A">
              <w:rPr>
                <w:rStyle w:val="Strong"/>
              </w:rPr>
              <w:t>Action Plan</w:t>
            </w:r>
          </w:p>
        </w:tc>
      </w:tr>
      <w:tr w:rsidR="001707D5" w14:paraId="48199BB3" w14:textId="77777777">
        <w:tc>
          <w:tcPr>
            <w:tcW w:w="4245" w:type="dxa"/>
            <w:shd w:val="clear" w:color="auto" w:fill="auto"/>
            <w:tcMar>
              <w:top w:w="100" w:type="dxa"/>
              <w:left w:w="100" w:type="dxa"/>
              <w:bottom w:w="100" w:type="dxa"/>
              <w:right w:w="100" w:type="dxa"/>
            </w:tcMar>
          </w:tcPr>
          <w:p w14:paraId="09587D18" w14:textId="075F874D" w:rsidR="001707D5" w:rsidRDefault="00BE6245" w:rsidP="00912BD5">
            <w:r>
              <w:t xml:space="preserve">What statistics and probability essential concepts would </w:t>
            </w:r>
            <w:r w:rsidR="004E20C6">
              <w:t xml:space="preserve">you </w:t>
            </w:r>
            <w:r>
              <w:t>like to strengthen? Select at least one concept, but no more than three.</w:t>
            </w:r>
          </w:p>
        </w:tc>
        <w:tc>
          <w:tcPr>
            <w:tcW w:w="5115" w:type="dxa"/>
            <w:shd w:val="clear" w:color="auto" w:fill="auto"/>
            <w:tcMar>
              <w:top w:w="100" w:type="dxa"/>
              <w:left w:w="100" w:type="dxa"/>
              <w:bottom w:w="100" w:type="dxa"/>
              <w:right w:w="100" w:type="dxa"/>
            </w:tcMar>
          </w:tcPr>
          <w:p w14:paraId="22C3AEE7" w14:textId="77777777" w:rsidR="001707D5" w:rsidRDefault="001707D5" w:rsidP="00912BD5"/>
        </w:tc>
      </w:tr>
      <w:tr w:rsidR="001707D5" w14:paraId="027BAF87" w14:textId="77777777">
        <w:tc>
          <w:tcPr>
            <w:tcW w:w="4245" w:type="dxa"/>
            <w:shd w:val="clear" w:color="auto" w:fill="auto"/>
            <w:tcMar>
              <w:top w:w="100" w:type="dxa"/>
              <w:left w:w="100" w:type="dxa"/>
              <w:bottom w:w="100" w:type="dxa"/>
              <w:right w:w="100" w:type="dxa"/>
            </w:tcMar>
          </w:tcPr>
          <w:p w14:paraId="1976FC52" w14:textId="77777777" w:rsidR="001707D5" w:rsidRDefault="00BE6245" w:rsidP="00912BD5">
            <w:r>
              <w:t>How will you strengthen the statistics and probability essential concept(s)? Describe specific steps you will take.</w:t>
            </w:r>
            <w:r w:rsidR="004678E0">
              <w:t xml:space="preserve"> </w:t>
            </w:r>
            <w:r>
              <w:t>Consider individuals and resources you will need to support this work.</w:t>
            </w:r>
          </w:p>
        </w:tc>
        <w:tc>
          <w:tcPr>
            <w:tcW w:w="5115" w:type="dxa"/>
            <w:shd w:val="clear" w:color="auto" w:fill="auto"/>
            <w:tcMar>
              <w:top w:w="100" w:type="dxa"/>
              <w:left w:w="100" w:type="dxa"/>
              <w:bottom w:w="100" w:type="dxa"/>
              <w:right w:w="100" w:type="dxa"/>
            </w:tcMar>
          </w:tcPr>
          <w:p w14:paraId="04BA848C" w14:textId="77777777" w:rsidR="001707D5" w:rsidRDefault="001707D5" w:rsidP="00912BD5"/>
        </w:tc>
      </w:tr>
      <w:tr w:rsidR="001707D5" w14:paraId="12C3D1F9" w14:textId="77777777">
        <w:tc>
          <w:tcPr>
            <w:tcW w:w="4245" w:type="dxa"/>
            <w:shd w:val="clear" w:color="auto" w:fill="auto"/>
            <w:tcMar>
              <w:top w:w="100" w:type="dxa"/>
              <w:left w:w="100" w:type="dxa"/>
              <w:bottom w:w="100" w:type="dxa"/>
              <w:right w:w="100" w:type="dxa"/>
            </w:tcMar>
          </w:tcPr>
          <w:p w14:paraId="5E097827" w14:textId="76D63DBB" w:rsidR="001707D5" w:rsidRDefault="00BE6245" w:rsidP="00912BD5">
            <w:r>
              <w:t xml:space="preserve">What do you expect students </w:t>
            </w:r>
            <w:r w:rsidR="004E20C6">
              <w:t xml:space="preserve">to </w:t>
            </w:r>
            <w:r>
              <w:t xml:space="preserve">be able to do as a result of this change? </w:t>
            </w:r>
          </w:p>
        </w:tc>
        <w:tc>
          <w:tcPr>
            <w:tcW w:w="5115" w:type="dxa"/>
            <w:shd w:val="clear" w:color="auto" w:fill="auto"/>
            <w:tcMar>
              <w:top w:w="100" w:type="dxa"/>
              <w:left w:w="100" w:type="dxa"/>
              <w:bottom w:w="100" w:type="dxa"/>
              <w:right w:w="100" w:type="dxa"/>
            </w:tcMar>
          </w:tcPr>
          <w:p w14:paraId="2C534D28" w14:textId="77777777" w:rsidR="001707D5" w:rsidRDefault="001707D5" w:rsidP="00912BD5"/>
        </w:tc>
      </w:tr>
      <w:tr w:rsidR="001707D5" w14:paraId="4F420C27" w14:textId="77777777">
        <w:tc>
          <w:tcPr>
            <w:tcW w:w="4245" w:type="dxa"/>
            <w:shd w:val="clear" w:color="auto" w:fill="auto"/>
            <w:tcMar>
              <w:top w:w="100" w:type="dxa"/>
              <w:left w:w="100" w:type="dxa"/>
              <w:bottom w:w="100" w:type="dxa"/>
              <w:right w:w="100" w:type="dxa"/>
            </w:tcMar>
          </w:tcPr>
          <w:p w14:paraId="7D5AFA25" w14:textId="77777777" w:rsidR="001707D5" w:rsidRDefault="00BE6245" w:rsidP="00912BD5">
            <w:r>
              <w:t>How will you communicate the results of your action plan?</w:t>
            </w:r>
          </w:p>
        </w:tc>
        <w:tc>
          <w:tcPr>
            <w:tcW w:w="5115" w:type="dxa"/>
            <w:shd w:val="clear" w:color="auto" w:fill="auto"/>
            <w:tcMar>
              <w:top w:w="100" w:type="dxa"/>
              <w:left w:w="100" w:type="dxa"/>
              <w:bottom w:w="100" w:type="dxa"/>
              <w:right w:w="100" w:type="dxa"/>
            </w:tcMar>
          </w:tcPr>
          <w:p w14:paraId="263B6297" w14:textId="77777777" w:rsidR="001707D5" w:rsidRDefault="001707D5" w:rsidP="00912BD5"/>
        </w:tc>
      </w:tr>
    </w:tbl>
    <w:p w14:paraId="33D91115" w14:textId="77777777" w:rsidR="001707D5" w:rsidRDefault="001707D5">
      <w:pPr>
        <w:pStyle w:val="Normal1"/>
        <w:contextualSpacing w:val="0"/>
        <w:jc w:val="center"/>
        <w:rPr>
          <w:rFonts w:ascii="Times New Roman" w:eastAsia="Times New Roman" w:hAnsi="Times New Roman" w:cs="Times New Roman"/>
          <w:b/>
          <w:color w:val="212121"/>
          <w:sz w:val="28"/>
          <w:szCs w:val="28"/>
        </w:rPr>
      </w:pPr>
    </w:p>
    <w:p w14:paraId="29710F19" w14:textId="77777777" w:rsidR="001707D5" w:rsidRDefault="00BE6245">
      <w:pPr>
        <w:pStyle w:val="Normal1"/>
        <w:contextualSpacing w:val="0"/>
        <w:jc w:val="center"/>
        <w:rPr>
          <w:rFonts w:ascii="Times New Roman" w:eastAsia="Times New Roman" w:hAnsi="Times New Roman" w:cs="Times New Roman"/>
          <w:b/>
          <w:color w:val="212121"/>
          <w:sz w:val="28"/>
          <w:szCs w:val="28"/>
        </w:rPr>
      </w:pPr>
      <w:r>
        <w:br w:type="page"/>
      </w:r>
    </w:p>
    <w:p w14:paraId="715CFBF5" w14:textId="257C6CDD" w:rsidR="001707D5" w:rsidRDefault="00BE6245" w:rsidP="00433CEF">
      <w:pPr>
        <w:pStyle w:val="Heading1"/>
      </w:pPr>
      <w:r>
        <w:lastRenderedPageBreak/>
        <w:t>Session 7</w:t>
      </w:r>
    </w:p>
    <w:p w14:paraId="173AE9F5" w14:textId="77777777" w:rsidR="001707D5" w:rsidRDefault="00BE6245" w:rsidP="00433CEF">
      <w:pPr>
        <w:pStyle w:val="Heading2"/>
      </w:pPr>
      <w:r>
        <w:t xml:space="preserve">Essential Concepts for Geometry and Measurement </w:t>
      </w:r>
    </w:p>
    <w:p w14:paraId="4D2265D8" w14:textId="77777777" w:rsidR="006B4A1B" w:rsidRDefault="006B4A1B" w:rsidP="006B4A1B">
      <w:pPr>
        <w:pStyle w:val="Normal1"/>
        <w:ind w:left="720" w:right="720"/>
        <w:contextualSpacing w:val="0"/>
        <w:rPr>
          <w:rFonts w:ascii="Times New Roman" w:eastAsia="Times New Roman" w:hAnsi="Times New Roman" w:cs="Times New Roman"/>
          <w:b/>
          <w:color w:val="212121"/>
          <w:sz w:val="24"/>
          <w:szCs w:val="24"/>
        </w:rPr>
      </w:pPr>
    </w:p>
    <w:p w14:paraId="3BA9FC91" w14:textId="77777777" w:rsidR="006B4A1B" w:rsidRDefault="006B4A1B" w:rsidP="006B4A1B">
      <w:pPr>
        <w:pStyle w:val="Normal1"/>
        <w:ind w:left="720" w:righ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xml:space="preserve">: </w:t>
      </w:r>
      <w:proofErr w:type="gramStart"/>
      <w:r>
        <w:rPr>
          <w:rFonts w:ascii="Times New Roman" w:eastAsia="Times New Roman" w:hAnsi="Times New Roman" w:cs="Times New Roman"/>
          <w:color w:val="212121"/>
          <w:sz w:val="24"/>
          <w:szCs w:val="24"/>
        </w:rPr>
        <w:t>Each and every</w:t>
      </w:r>
      <w:proofErr w:type="gramEnd"/>
      <w:r>
        <w:rPr>
          <w:rFonts w:ascii="Times New Roman" w:eastAsia="Times New Roman" w:hAnsi="Times New Roman" w:cs="Times New Roman"/>
          <w:color w:val="212121"/>
          <w:sz w:val="24"/>
          <w:szCs w:val="24"/>
        </w:rPr>
        <w:t xml:space="preserve"> student should learn the Essential Concepts in order to expand professional opportunities, understand and critique the world, and experience the joy, wonder, and beauty of mathematics.</w:t>
      </w:r>
    </w:p>
    <w:p w14:paraId="4A2E0A89" w14:textId="77777777" w:rsidR="001707D5" w:rsidRDefault="001707D5">
      <w:pPr>
        <w:pStyle w:val="Normal1"/>
        <w:contextualSpacing w:val="0"/>
        <w:rPr>
          <w:rFonts w:ascii="Times New Roman" w:eastAsia="Times New Roman" w:hAnsi="Times New Roman" w:cs="Times New Roman"/>
          <w:color w:val="212121"/>
          <w:sz w:val="24"/>
          <w:szCs w:val="24"/>
        </w:rPr>
      </w:pPr>
    </w:p>
    <w:p w14:paraId="2EBD593E" w14:textId="77777777" w:rsidR="00D0677F" w:rsidRDefault="00D0677F">
      <w:pPr>
        <w:pStyle w:val="Normal1"/>
        <w:contextualSpacing w:val="0"/>
        <w:rPr>
          <w:rFonts w:ascii="Cambria" w:eastAsia="Cambria" w:hAnsi="Cambria" w:cs="Cambria"/>
          <w:b/>
          <w:sz w:val="24"/>
          <w:szCs w:val="24"/>
        </w:rPr>
      </w:pPr>
    </w:p>
    <w:p w14:paraId="6356FBE4" w14:textId="2AEE7843"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19886F12" wp14:editId="2219B904">
            <wp:extent cx="5143500" cy="3048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FDBA020" w14:textId="77777777" w:rsidR="001A09D4" w:rsidRDefault="001A09D4">
      <w:pPr>
        <w:pStyle w:val="Normal1"/>
        <w:contextualSpacing w:val="0"/>
        <w:rPr>
          <w:rFonts w:ascii="Cambria" w:eastAsia="Cambria" w:hAnsi="Cambria" w:cs="Cambria"/>
          <w:b/>
          <w:sz w:val="24"/>
          <w:szCs w:val="24"/>
        </w:rPr>
      </w:pPr>
    </w:p>
    <w:p w14:paraId="1B0A36AB" w14:textId="754C36F1"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This session includes three options for </w:t>
      </w:r>
      <w:r w:rsidRPr="006B4A1B">
        <w:rPr>
          <w:rFonts w:ascii="Times New Roman" w:eastAsia="Times New Roman" w:hAnsi="Times New Roman" w:cs="Times New Roman"/>
          <w:color w:val="212121"/>
          <w:sz w:val="24"/>
          <w:szCs w:val="24"/>
        </w:rPr>
        <w:t>Before You Read</w:t>
      </w:r>
      <w:r>
        <w:rPr>
          <w:rFonts w:ascii="Times New Roman" w:eastAsia="Times New Roman" w:hAnsi="Times New Roman" w:cs="Times New Roman"/>
          <w:color w:val="212121"/>
          <w:sz w:val="24"/>
          <w:szCs w:val="24"/>
        </w:rPr>
        <w:t>. Select the option that is most applicable to your book study group</w:t>
      </w:r>
      <w:r w:rsidR="00CF3BC9">
        <w:rPr>
          <w:rFonts w:ascii="Times New Roman" w:eastAsia="Times New Roman" w:hAnsi="Times New Roman" w:cs="Times New Roman"/>
          <w:color w:val="212121"/>
          <w:sz w:val="24"/>
          <w:szCs w:val="24"/>
        </w:rPr>
        <w:t>.</w:t>
      </w:r>
    </w:p>
    <w:p w14:paraId="31156AD4" w14:textId="77777777" w:rsidR="00D0677F" w:rsidRDefault="00D0677F">
      <w:pPr>
        <w:pStyle w:val="Normal1"/>
        <w:contextualSpacing w:val="0"/>
        <w:rPr>
          <w:rFonts w:ascii="Times New Roman" w:eastAsia="Cambria" w:hAnsi="Times New Roman" w:cs="Cambria"/>
          <w:b/>
          <w:sz w:val="24"/>
          <w:szCs w:val="24"/>
        </w:rPr>
      </w:pPr>
    </w:p>
    <w:p w14:paraId="3791E8C3" w14:textId="07E4B5D6" w:rsidR="001707D5" w:rsidRDefault="00BE6245">
      <w:pPr>
        <w:pStyle w:val="Normal1"/>
        <w:contextualSpacing w:val="0"/>
        <w:rPr>
          <w:rFonts w:ascii="Times New Roman" w:eastAsia="Cambria" w:hAnsi="Times New Roman" w:cs="Cambria"/>
          <w:sz w:val="24"/>
          <w:szCs w:val="24"/>
        </w:rPr>
      </w:pPr>
      <w:r w:rsidRPr="00271E36">
        <w:rPr>
          <w:rFonts w:ascii="Times New Roman" w:eastAsia="Cambria" w:hAnsi="Times New Roman" w:cs="Cambria"/>
          <w:b/>
          <w:sz w:val="24"/>
          <w:szCs w:val="24"/>
        </w:rPr>
        <w:t>Option 1</w:t>
      </w:r>
      <w:r w:rsidRPr="00271E36">
        <w:rPr>
          <w:rFonts w:ascii="Times New Roman" w:eastAsia="Cambria" w:hAnsi="Times New Roman" w:cs="Cambria"/>
          <w:sz w:val="24"/>
          <w:szCs w:val="24"/>
        </w:rPr>
        <w:t xml:space="preserve">: What high school mathematics courses are offered in your school or district? Which courses include </w:t>
      </w:r>
      <w:r w:rsidR="006A22D3">
        <w:rPr>
          <w:rFonts w:ascii="Times New Roman" w:eastAsia="Cambria" w:hAnsi="Times New Roman" w:cs="Cambria"/>
          <w:sz w:val="24"/>
          <w:szCs w:val="24"/>
        </w:rPr>
        <w:t xml:space="preserve">the </w:t>
      </w:r>
      <w:r w:rsidRPr="00271E36">
        <w:rPr>
          <w:rFonts w:ascii="Times New Roman" w:eastAsia="Cambria" w:hAnsi="Times New Roman" w:cs="Cambria"/>
          <w:sz w:val="24"/>
          <w:szCs w:val="24"/>
        </w:rPr>
        <w:t>study of geometry and measurement? List</w:t>
      </w:r>
      <w:r w:rsidR="004678E0" w:rsidRPr="00271E36">
        <w:rPr>
          <w:rFonts w:ascii="Times New Roman" w:eastAsia="Cambria" w:hAnsi="Times New Roman" w:cs="Cambria"/>
          <w:sz w:val="24"/>
          <w:szCs w:val="24"/>
        </w:rPr>
        <w:t xml:space="preserve"> </w:t>
      </w:r>
      <w:r w:rsidRPr="00271E36">
        <w:rPr>
          <w:rFonts w:ascii="Times New Roman" w:eastAsia="Cambria" w:hAnsi="Times New Roman" w:cs="Cambria"/>
          <w:sz w:val="24"/>
          <w:szCs w:val="24"/>
        </w:rPr>
        <w:t>the high school mathematics courses taught in your school or district and record the key topics for geometry and measurement taught in each course.</w:t>
      </w:r>
    </w:p>
    <w:p w14:paraId="1DB00F8C" w14:textId="77777777" w:rsidR="00D0677F" w:rsidRPr="00271E36" w:rsidRDefault="00D0677F">
      <w:pPr>
        <w:pStyle w:val="Normal1"/>
        <w:contextualSpacing w:val="0"/>
        <w:rPr>
          <w:rFonts w:ascii="Times New Roman" w:eastAsia="Cambria" w:hAnsi="Times New Roman" w:cs="Cambria"/>
          <w:sz w:val="24"/>
          <w:szCs w:val="24"/>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1707D5" w14:paraId="2B3A3C77" w14:textId="77777777">
        <w:tc>
          <w:tcPr>
            <w:tcW w:w="4710" w:type="dxa"/>
            <w:shd w:val="clear" w:color="auto" w:fill="auto"/>
            <w:tcMar>
              <w:top w:w="100" w:type="dxa"/>
              <w:left w:w="100" w:type="dxa"/>
              <w:bottom w:w="100" w:type="dxa"/>
              <w:right w:w="100" w:type="dxa"/>
            </w:tcMar>
          </w:tcPr>
          <w:p w14:paraId="739B5E1F" w14:textId="77777777" w:rsidR="001707D5" w:rsidRPr="004A664A" w:rsidRDefault="00BE6245">
            <w:pPr>
              <w:pStyle w:val="Normal1"/>
              <w:widowControl w:val="0"/>
              <w:spacing w:line="240" w:lineRule="auto"/>
              <w:contextualSpacing w:val="0"/>
              <w:jc w:val="center"/>
              <w:rPr>
                <w:rStyle w:val="Strong"/>
              </w:rPr>
            </w:pPr>
            <w:r w:rsidRPr="004A664A">
              <w:rPr>
                <w:rStyle w:val="Strong"/>
              </w:rPr>
              <w:t xml:space="preserve">List the high school course sequence. </w:t>
            </w:r>
          </w:p>
        </w:tc>
        <w:tc>
          <w:tcPr>
            <w:tcW w:w="4650" w:type="dxa"/>
            <w:shd w:val="clear" w:color="auto" w:fill="auto"/>
            <w:tcMar>
              <w:top w:w="100" w:type="dxa"/>
              <w:left w:w="100" w:type="dxa"/>
              <w:bottom w:w="100" w:type="dxa"/>
              <w:right w:w="100" w:type="dxa"/>
            </w:tcMar>
          </w:tcPr>
          <w:p w14:paraId="2A76D0EF" w14:textId="77777777" w:rsidR="001707D5" w:rsidRPr="004A664A" w:rsidRDefault="00BE6245">
            <w:pPr>
              <w:pStyle w:val="Normal1"/>
              <w:widowControl w:val="0"/>
              <w:spacing w:line="240" w:lineRule="auto"/>
              <w:contextualSpacing w:val="0"/>
              <w:jc w:val="center"/>
              <w:rPr>
                <w:rStyle w:val="Strong"/>
              </w:rPr>
            </w:pPr>
            <w:r w:rsidRPr="004A664A">
              <w:rPr>
                <w:rStyle w:val="Strong"/>
              </w:rPr>
              <w:t>Record the key topics for geometry and measurement taught in each course.</w:t>
            </w:r>
          </w:p>
        </w:tc>
      </w:tr>
      <w:tr w:rsidR="001707D5" w14:paraId="7CEA80DF" w14:textId="77777777">
        <w:tc>
          <w:tcPr>
            <w:tcW w:w="4710" w:type="dxa"/>
            <w:shd w:val="clear" w:color="auto" w:fill="auto"/>
            <w:tcMar>
              <w:top w:w="100" w:type="dxa"/>
              <w:left w:w="100" w:type="dxa"/>
              <w:bottom w:w="100" w:type="dxa"/>
              <w:right w:w="100" w:type="dxa"/>
            </w:tcMar>
          </w:tcPr>
          <w:p w14:paraId="742E5A53"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314C0BBA"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4D6AB5DC"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11CFAA37"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6C1CC08"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c>
          <w:tcPr>
            <w:tcW w:w="4650" w:type="dxa"/>
            <w:shd w:val="clear" w:color="auto" w:fill="auto"/>
            <w:tcMar>
              <w:top w:w="100" w:type="dxa"/>
              <w:left w:w="100" w:type="dxa"/>
              <w:bottom w:w="100" w:type="dxa"/>
              <w:right w:w="100" w:type="dxa"/>
            </w:tcMar>
          </w:tcPr>
          <w:p w14:paraId="33BD36C2"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4B5EE764" w14:textId="77777777" w:rsidR="001707D5" w:rsidRPr="00271E36" w:rsidRDefault="001707D5">
      <w:pPr>
        <w:pStyle w:val="Normal1"/>
        <w:contextualSpacing w:val="0"/>
        <w:rPr>
          <w:rFonts w:ascii="Times New Roman" w:eastAsia="Cambria" w:hAnsi="Times New Roman" w:cs="Times New Roman"/>
          <w:sz w:val="24"/>
          <w:szCs w:val="24"/>
        </w:rPr>
      </w:pPr>
    </w:p>
    <w:p w14:paraId="06D9DAAE" w14:textId="77777777" w:rsidR="006B4A1B" w:rsidRDefault="00BE6245" w:rsidP="006B4A1B">
      <w:pPr>
        <w:pStyle w:val="Normal1"/>
        <w:contextualSpacing w:val="0"/>
        <w:rPr>
          <w:rFonts w:ascii="Times New Roman" w:eastAsia="Times New Roman" w:hAnsi="Times New Roman" w:cs="Times New Roman"/>
          <w:color w:val="212121"/>
          <w:sz w:val="24"/>
          <w:szCs w:val="24"/>
        </w:rPr>
      </w:pPr>
      <w:r w:rsidRPr="00271E36">
        <w:rPr>
          <w:rFonts w:ascii="Times New Roman" w:eastAsia="Cambria" w:hAnsi="Times New Roman" w:cs="Times New Roman"/>
          <w:b/>
          <w:color w:val="212121"/>
          <w:sz w:val="24"/>
          <w:szCs w:val="24"/>
        </w:rPr>
        <w:t xml:space="preserve">Option 2: </w:t>
      </w:r>
      <w:r w:rsidRPr="00271E36">
        <w:rPr>
          <w:rFonts w:ascii="Times New Roman" w:eastAsia="Cambria" w:hAnsi="Times New Roman" w:cs="Times New Roman"/>
          <w:color w:val="212121"/>
          <w:sz w:val="24"/>
          <w:szCs w:val="24"/>
        </w:rPr>
        <w:t xml:space="preserve">Individuals often have strong opinions about their learning of high school geometry. </w:t>
      </w:r>
      <w:r w:rsidR="006B4A1B">
        <w:rPr>
          <w:rFonts w:ascii="Times New Roman" w:eastAsia="Times New Roman" w:hAnsi="Times New Roman" w:cs="Times New Roman"/>
          <w:color w:val="212121"/>
          <w:sz w:val="24"/>
          <w:szCs w:val="24"/>
        </w:rPr>
        <w:t>Conduct short interviews with four adults using the following questions and record their responses:</w:t>
      </w:r>
    </w:p>
    <w:p w14:paraId="0651411C" w14:textId="77777777" w:rsidR="00D0677F" w:rsidRDefault="00D0677F" w:rsidP="006B4A1B">
      <w:pPr>
        <w:pStyle w:val="Normal1"/>
        <w:contextualSpacing w:val="0"/>
        <w:rPr>
          <w:rFonts w:ascii="Times New Roman" w:eastAsia="Times New Roman" w:hAnsi="Times New Roman" w:cs="Times New Roman"/>
          <w:color w:val="212121"/>
          <w:sz w:val="24"/>
          <w:szCs w:val="24"/>
        </w:rPr>
      </w:pPr>
    </w:p>
    <w:p w14:paraId="3004BDA3" w14:textId="77777777" w:rsidR="001707D5" w:rsidRPr="0083086C" w:rsidRDefault="00BE6245" w:rsidP="005A555B">
      <w:pPr>
        <w:pStyle w:val="Bullet"/>
        <w:rPr>
          <w:rFonts w:eastAsia="Cambria"/>
        </w:rPr>
      </w:pPr>
      <w:r w:rsidRPr="0083086C">
        <w:rPr>
          <w:rFonts w:eastAsia="Cambria"/>
        </w:rPr>
        <w:t xml:space="preserve">What do you remember about studying geometry in high school? </w:t>
      </w:r>
    </w:p>
    <w:p w14:paraId="40EBD155" w14:textId="77777777" w:rsidR="001707D5" w:rsidRPr="0083086C" w:rsidRDefault="00BE6245" w:rsidP="005A555B">
      <w:pPr>
        <w:pStyle w:val="Bullet"/>
        <w:rPr>
          <w:rFonts w:eastAsia="Cambria"/>
        </w:rPr>
      </w:pPr>
      <w:r w:rsidRPr="0083086C">
        <w:rPr>
          <w:rFonts w:eastAsia="Cambria"/>
        </w:rPr>
        <w:t xml:space="preserve">Was it a topic you enjoyed studying? Why or why not? </w:t>
      </w:r>
    </w:p>
    <w:p w14:paraId="31CA8FC8" w14:textId="77777777" w:rsidR="001707D5" w:rsidRPr="0083086C" w:rsidRDefault="00BE6245" w:rsidP="005A555B">
      <w:pPr>
        <w:pStyle w:val="Bullet"/>
        <w:rPr>
          <w:rFonts w:eastAsia="Cambria"/>
        </w:rPr>
      </w:pPr>
      <w:r w:rsidRPr="0083086C">
        <w:rPr>
          <w:rFonts w:eastAsia="Cambria"/>
        </w:rPr>
        <w:t>What are some examples in your current life in which you use the knowledge and skills from your study of high school geometry and measurement?</w:t>
      </w:r>
    </w:p>
    <w:p w14:paraId="42FAC6B2" w14:textId="6601C1C3" w:rsidR="001707D5" w:rsidRPr="0083086C" w:rsidRDefault="00BE6245" w:rsidP="005A555B">
      <w:pPr>
        <w:pStyle w:val="Bullet"/>
        <w:rPr>
          <w:rFonts w:eastAsia="Cambria"/>
        </w:rPr>
      </w:pPr>
      <w:r w:rsidRPr="0083086C">
        <w:t xml:space="preserve">What are some examples of how others use </w:t>
      </w:r>
      <w:r w:rsidR="006A22D3" w:rsidRPr="0083086C">
        <w:t xml:space="preserve">the </w:t>
      </w:r>
      <w:r w:rsidRPr="0083086C">
        <w:t>knowledge and skills of geometry and measurement in today’s world</w:t>
      </w:r>
      <w:r w:rsidR="00271E36" w:rsidRPr="0083086C">
        <w:t>?</w:t>
      </w:r>
      <w:r w:rsidRPr="0083086C">
        <w:t xml:space="preserve"> </w:t>
      </w:r>
      <w:r w:rsidR="00271E36" w:rsidRPr="0083086C">
        <w:t>H</w:t>
      </w:r>
      <w:r w:rsidRPr="0083086C">
        <w:t xml:space="preserve">ow </w:t>
      </w:r>
      <w:r w:rsidR="006A22D3" w:rsidRPr="0083086C">
        <w:t xml:space="preserve">does their </w:t>
      </w:r>
      <w:r w:rsidRPr="0083086C">
        <w:t>work influence your life?</w:t>
      </w:r>
    </w:p>
    <w:p w14:paraId="62ED9909" w14:textId="77777777" w:rsidR="00D0677F" w:rsidRDefault="00D067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9AFFED7" w14:textId="763B7B14" w:rsidR="001707D5" w:rsidRPr="00D239D3" w:rsidRDefault="00BE6245">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Option 3</w:t>
      </w:r>
      <w:r>
        <w:rPr>
          <w:rFonts w:ascii="Times New Roman" w:eastAsia="Times New Roman" w:hAnsi="Times New Roman" w:cs="Times New Roman"/>
          <w:sz w:val="24"/>
          <w:szCs w:val="24"/>
        </w:rPr>
        <w:t xml:space="preserve">: </w:t>
      </w:r>
      <w:r w:rsidRPr="00D239D3">
        <w:rPr>
          <w:rFonts w:ascii="Times New Roman" w:eastAsia="Times New Roman" w:hAnsi="Times New Roman" w:cs="Times New Roman"/>
          <w:color w:val="212121"/>
          <w:sz w:val="24"/>
          <w:szCs w:val="24"/>
        </w:rPr>
        <w:t>Why are geometry and measurement important topics of study for students? Select one of the following NCTM President Messages for your study group to read:</w:t>
      </w:r>
      <w:r w:rsidRPr="00D239D3">
        <w:rPr>
          <w:rFonts w:ascii="Times New Roman" w:eastAsia="Times New Roman" w:hAnsi="Times New Roman" w:cs="Times New Roman"/>
          <w:sz w:val="24"/>
          <w:szCs w:val="24"/>
        </w:rPr>
        <w:t xml:space="preserve"> </w:t>
      </w:r>
    </w:p>
    <w:p w14:paraId="5014E854" w14:textId="77777777" w:rsidR="00D0677F" w:rsidRPr="00D239D3" w:rsidRDefault="00D0677F">
      <w:pPr>
        <w:pStyle w:val="Normal1"/>
        <w:contextualSpacing w:val="0"/>
        <w:rPr>
          <w:rFonts w:ascii="Times New Roman" w:eastAsia="Times New Roman" w:hAnsi="Times New Roman" w:cs="Times New Roman"/>
          <w:sz w:val="24"/>
          <w:szCs w:val="24"/>
        </w:rPr>
      </w:pPr>
    </w:p>
    <w:p w14:paraId="75F31A48" w14:textId="1DFF52F6" w:rsidR="001707D5" w:rsidRPr="005A555B" w:rsidRDefault="00BE6245" w:rsidP="005A555B">
      <w:pPr>
        <w:pStyle w:val="Bullet"/>
        <w:rPr>
          <w:highlight w:val="white"/>
        </w:rPr>
      </w:pPr>
      <w:r w:rsidRPr="0083086C">
        <w:t xml:space="preserve">“Let’s Not Forget Geometry!” by </w:t>
      </w:r>
      <w:r w:rsidRPr="005A555B">
        <w:rPr>
          <w:highlight w:val="white"/>
        </w:rPr>
        <w:t>J. Michael Shaughnessy, October 2011.</w:t>
      </w:r>
      <w:r w:rsidR="005A555B">
        <w:br/>
      </w:r>
      <w:hyperlink r:id="rId23">
        <w:r w:rsidRPr="005A555B">
          <w:rPr>
            <w:color w:val="1155CC"/>
            <w:highlight w:val="white"/>
            <w:u w:val="single"/>
          </w:rPr>
          <w:t>https://www.nctm.org/News-and-Calendar/Messages-from-the-President/Archive/J_-Michael-Shaughnessy/Let_s-Not-Forget-Geometry!/</w:t>
        </w:r>
      </w:hyperlink>
    </w:p>
    <w:p w14:paraId="57E73AE8" w14:textId="6D048254" w:rsidR="006059F4" w:rsidRPr="006059F4" w:rsidRDefault="00BE6245" w:rsidP="005A555B">
      <w:pPr>
        <w:pStyle w:val="Bullet"/>
        <w:rPr>
          <w:highlight w:val="white"/>
        </w:rPr>
      </w:pPr>
      <w:r w:rsidRPr="006059F4">
        <w:rPr>
          <w:highlight w:val="white"/>
        </w:rPr>
        <w:t>“</w:t>
      </w:r>
      <w:r w:rsidR="006059F4" w:rsidRPr="006059F4">
        <w:rPr>
          <w:highlight w:val="white"/>
        </w:rPr>
        <w:t>Don’t</w:t>
      </w:r>
      <w:r w:rsidRPr="006059F4">
        <w:rPr>
          <w:highlight w:val="white"/>
        </w:rPr>
        <w:t xml:space="preserve"> Forget Geometry” by Henry S. Kepner Jr., March 2009.</w:t>
      </w:r>
      <w:r w:rsidR="005A555B" w:rsidRPr="006059F4">
        <w:rPr>
          <w:highlight w:val="white"/>
        </w:rPr>
        <w:br/>
      </w:r>
      <w:r w:rsidR="006059F4" w:rsidRPr="006059F4">
        <w:t>https://www.nctm.org/News-and-Calendar/Messages-from-the-President/Archive/Henry-(Hank)-Kepner,-Jr/Don_t-Forget-Geometry!/</w:t>
      </w:r>
    </w:p>
    <w:p w14:paraId="25EC384E" w14:textId="0D51904F" w:rsidR="001707D5" w:rsidRPr="005A555B" w:rsidRDefault="00852891" w:rsidP="005A555B">
      <w:pPr>
        <w:pStyle w:val="Bullet"/>
        <w:rPr>
          <w:highlight w:val="white"/>
        </w:rPr>
      </w:pPr>
      <w:r w:rsidRPr="005A555B">
        <w:rPr>
          <w:highlight w:val="white"/>
        </w:rPr>
        <w:t>“</w:t>
      </w:r>
      <w:r w:rsidR="00BE6245" w:rsidRPr="005A555B">
        <w:rPr>
          <w:highlight w:val="white"/>
        </w:rPr>
        <w:t xml:space="preserve">Geometry: </w:t>
      </w:r>
      <w:r w:rsidR="00EB5B3B" w:rsidRPr="005A555B">
        <w:rPr>
          <w:highlight w:val="white"/>
        </w:rPr>
        <w:t>T</w:t>
      </w:r>
      <w:r w:rsidR="00BE6245" w:rsidRPr="005A555B">
        <w:rPr>
          <w:highlight w:val="white"/>
        </w:rPr>
        <w:t>he Forgotten Strand</w:t>
      </w:r>
      <w:r w:rsidRPr="005A555B">
        <w:rPr>
          <w:highlight w:val="white"/>
        </w:rPr>
        <w:t>”</w:t>
      </w:r>
      <w:r w:rsidR="00BE6245" w:rsidRPr="005A555B">
        <w:rPr>
          <w:highlight w:val="white"/>
        </w:rPr>
        <w:t xml:space="preserve"> by Glenda </w:t>
      </w:r>
      <w:proofErr w:type="spellStart"/>
      <w:r w:rsidR="00BE6245" w:rsidRPr="005A555B">
        <w:rPr>
          <w:highlight w:val="white"/>
        </w:rPr>
        <w:t>Lappan</w:t>
      </w:r>
      <w:proofErr w:type="spellEnd"/>
      <w:r w:rsidR="00BE6245" w:rsidRPr="005A555B">
        <w:rPr>
          <w:highlight w:val="white"/>
        </w:rPr>
        <w:t>, December 1999</w:t>
      </w:r>
      <w:r w:rsidR="00CF665F" w:rsidRPr="005A555B">
        <w:rPr>
          <w:highlight w:val="white"/>
        </w:rPr>
        <w:t>.</w:t>
      </w:r>
      <w:r w:rsidR="005A555B">
        <w:rPr>
          <w:highlight w:val="white"/>
        </w:rPr>
        <w:br/>
      </w:r>
      <w:hyperlink r:id="rId24">
        <w:r w:rsidR="00BE6245" w:rsidRPr="005A555B">
          <w:rPr>
            <w:color w:val="1155CC"/>
            <w:highlight w:val="white"/>
            <w:u w:val="single"/>
          </w:rPr>
          <w:t>https://www.nctm.org/News-and-Calendar/Messages-from-the-President/Archive/Glenda-Lappan/Geometry_-The-Forgotten-Strand/</w:t>
        </w:r>
      </w:hyperlink>
    </w:p>
    <w:p w14:paraId="0A2A36F5" w14:textId="3C1F6DC6" w:rsidR="001707D5" w:rsidRPr="005A555B" w:rsidRDefault="00BE6245" w:rsidP="005A555B">
      <w:pPr>
        <w:pStyle w:val="Bullet"/>
        <w:rPr>
          <w:color w:val="1155CC"/>
          <w:highlight w:val="white"/>
          <w:u w:val="single"/>
        </w:rPr>
      </w:pPr>
      <w:r w:rsidRPr="005A555B">
        <w:rPr>
          <w:highlight w:val="white"/>
        </w:rPr>
        <w:t>“Measure by Measure” by</w:t>
      </w:r>
      <w:r w:rsidR="004678E0" w:rsidRPr="005A555B">
        <w:rPr>
          <w:highlight w:val="white"/>
        </w:rPr>
        <w:t xml:space="preserve"> </w:t>
      </w:r>
      <w:r w:rsidRPr="005A555B">
        <w:rPr>
          <w:highlight w:val="white"/>
        </w:rPr>
        <w:t>Henry S. Kepner Jr., May/June 2009.</w:t>
      </w:r>
      <w:r w:rsidR="005A555B">
        <w:rPr>
          <w:highlight w:val="white"/>
        </w:rPr>
        <w:br/>
      </w:r>
      <w:hyperlink r:id="rId25">
        <w:r w:rsidRPr="005A555B">
          <w:rPr>
            <w:color w:val="1155CC"/>
            <w:highlight w:val="white"/>
            <w:u w:val="single"/>
          </w:rPr>
          <w:t>https://www.nctm.org/News-and-Calendar/Messages-from-the-President/Archive/Henry-(Hank)-Kepner,-Jr/Measure-for-Measure/</w:t>
        </w:r>
      </w:hyperlink>
    </w:p>
    <w:p w14:paraId="1EB00BB2" w14:textId="77777777" w:rsidR="00D239D3" w:rsidRPr="00D239D3" w:rsidRDefault="00D239D3">
      <w:pPr>
        <w:pStyle w:val="Normal1"/>
        <w:ind w:left="720"/>
        <w:contextualSpacing w:val="0"/>
        <w:rPr>
          <w:rFonts w:ascii="Times New Roman" w:eastAsia="Times New Roman" w:hAnsi="Times New Roman" w:cs="Times New Roman"/>
          <w:color w:val="333333"/>
          <w:sz w:val="24"/>
          <w:szCs w:val="24"/>
          <w:highlight w:val="white"/>
        </w:rPr>
      </w:pPr>
    </w:p>
    <w:p w14:paraId="3F4A39F2" w14:textId="77777777" w:rsidR="001707D5" w:rsidRDefault="00BE6245">
      <w:pPr>
        <w:pStyle w:val="Normal1"/>
        <w:contextualSpacing w:val="0"/>
        <w:rPr>
          <w:rFonts w:ascii="Times New Roman" w:eastAsia="Times New Roman" w:hAnsi="Times New Roman" w:cs="Times New Roman"/>
          <w:color w:val="333333"/>
          <w:sz w:val="24"/>
          <w:szCs w:val="24"/>
          <w:highlight w:val="white"/>
        </w:rPr>
      </w:pPr>
      <w:r w:rsidRPr="00D239D3">
        <w:rPr>
          <w:rFonts w:ascii="Times New Roman" w:eastAsia="Times New Roman" w:hAnsi="Times New Roman" w:cs="Times New Roman"/>
          <w:color w:val="333333"/>
          <w:sz w:val="24"/>
          <w:szCs w:val="24"/>
          <w:highlight w:val="white"/>
        </w:rPr>
        <w:t>Use these questions to reflect on the reading:</w:t>
      </w:r>
    </w:p>
    <w:p w14:paraId="62BD685B" w14:textId="77777777" w:rsidR="00D239D3" w:rsidRPr="00D239D3" w:rsidRDefault="00D239D3">
      <w:pPr>
        <w:pStyle w:val="Normal1"/>
        <w:contextualSpacing w:val="0"/>
        <w:rPr>
          <w:rFonts w:ascii="Times New Roman" w:eastAsia="Times New Roman" w:hAnsi="Times New Roman" w:cs="Times New Roman"/>
          <w:color w:val="333333"/>
          <w:sz w:val="24"/>
          <w:szCs w:val="24"/>
          <w:highlight w:val="white"/>
        </w:rPr>
      </w:pPr>
    </w:p>
    <w:p w14:paraId="1D9DC352" w14:textId="77777777" w:rsidR="001707D5" w:rsidRPr="0083086C" w:rsidRDefault="00BE6245" w:rsidP="005A555B">
      <w:pPr>
        <w:pStyle w:val="Bullet"/>
        <w:rPr>
          <w:highlight w:val="white"/>
        </w:rPr>
      </w:pPr>
      <w:r w:rsidRPr="0083086C">
        <w:rPr>
          <w:highlight w:val="white"/>
        </w:rPr>
        <w:t>Why is geometry often a forgotten topic?</w:t>
      </w:r>
    </w:p>
    <w:p w14:paraId="485AE26D" w14:textId="6108B4B1" w:rsidR="001707D5" w:rsidRPr="0083086C" w:rsidRDefault="00BE6245" w:rsidP="005A555B">
      <w:pPr>
        <w:pStyle w:val="Bullet"/>
        <w:rPr>
          <w:highlight w:val="white"/>
        </w:rPr>
      </w:pPr>
      <w:r w:rsidRPr="0083086C">
        <w:rPr>
          <w:highlight w:val="white"/>
        </w:rPr>
        <w:t xml:space="preserve">How much emphasis is given to geometry and measurement at your grade </w:t>
      </w:r>
      <w:r w:rsidR="001F394D" w:rsidRPr="0083086C">
        <w:rPr>
          <w:highlight w:val="white"/>
        </w:rPr>
        <w:t xml:space="preserve">level </w:t>
      </w:r>
      <w:r w:rsidRPr="0083086C">
        <w:rPr>
          <w:highlight w:val="white"/>
        </w:rPr>
        <w:t>or in your school?</w:t>
      </w:r>
    </w:p>
    <w:p w14:paraId="61AD4DEE" w14:textId="0502F140" w:rsidR="001707D5" w:rsidRPr="0083086C" w:rsidRDefault="00BE6245" w:rsidP="005A555B">
      <w:pPr>
        <w:pStyle w:val="Bullet"/>
        <w:rPr>
          <w:highlight w:val="white"/>
        </w:rPr>
      </w:pPr>
      <w:r w:rsidRPr="0083086C">
        <w:rPr>
          <w:highlight w:val="white"/>
        </w:rPr>
        <w:t>What might be the value of giving greater emphasis to geometry and measurement across Pre</w:t>
      </w:r>
      <w:r w:rsidR="00CF665F" w:rsidRPr="0083086C">
        <w:rPr>
          <w:highlight w:val="white"/>
        </w:rPr>
        <w:t>-</w:t>
      </w:r>
      <w:r w:rsidRPr="0083086C">
        <w:rPr>
          <w:highlight w:val="white"/>
        </w:rPr>
        <w:t>K</w:t>
      </w:r>
      <w:r w:rsidR="00C63B15" w:rsidRPr="0083086C">
        <w:rPr>
          <w:highlight w:val="white"/>
        </w:rPr>
        <w:t>–</w:t>
      </w:r>
      <w:r w:rsidR="00CF665F" w:rsidRPr="0083086C">
        <w:rPr>
          <w:highlight w:val="white"/>
        </w:rPr>
        <w:t xml:space="preserve"> grade </w:t>
      </w:r>
      <w:r w:rsidRPr="0083086C">
        <w:rPr>
          <w:highlight w:val="white"/>
        </w:rPr>
        <w:t>12?</w:t>
      </w:r>
    </w:p>
    <w:p w14:paraId="0F431791" w14:textId="77777777" w:rsidR="001F255D" w:rsidRDefault="001F255D">
      <w:pPr>
        <w:pStyle w:val="Normal1"/>
        <w:contextualSpacing w:val="0"/>
        <w:rPr>
          <w:rFonts w:ascii="Times New Roman" w:eastAsia="Times New Roman" w:hAnsi="Times New Roman" w:cs="Times New Roman"/>
          <w:b/>
          <w:color w:val="212121"/>
          <w:sz w:val="24"/>
          <w:szCs w:val="24"/>
        </w:rPr>
      </w:pPr>
    </w:p>
    <w:p w14:paraId="7E5A28C4" w14:textId="77777777" w:rsidR="00D0677F" w:rsidRDefault="00D0677F" w:rsidP="00D0677F">
      <w:pPr>
        <w:rPr>
          <w:rFonts w:ascii="Times New Roman" w:eastAsia="Times New Roman" w:hAnsi="Times New Roman" w:cs="Times New Roman"/>
          <w:b/>
          <w:color w:val="212121"/>
          <w:sz w:val="24"/>
          <w:szCs w:val="24"/>
        </w:rPr>
      </w:pPr>
    </w:p>
    <w:p w14:paraId="4A600CD9" w14:textId="77777777" w:rsidR="00D239D3" w:rsidRDefault="00D239D3">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50939799" w14:textId="6E4AE5D5" w:rsidR="001707D5" w:rsidRDefault="001F255D" w:rsidP="00D0677F">
      <w:pPr>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48BE29FB" wp14:editId="425D4CF6">
            <wp:extent cx="5143500" cy="3048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105E5DD9" w14:textId="77777777" w:rsidR="001F255D" w:rsidRDefault="001F255D">
      <w:pPr>
        <w:pStyle w:val="Normal1"/>
        <w:contextualSpacing w:val="0"/>
        <w:rPr>
          <w:rFonts w:ascii="Times New Roman" w:eastAsia="Times New Roman" w:hAnsi="Times New Roman" w:cs="Times New Roman"/>
          <w:b/>
          <w:color w:val="212121"/>
          <w:sz w:val="24"/>
          <w:szCs w:val="24"/>
        </w:rPr>
      </w:pPr>
    </w:p>
    <w:p w14:paraId="492BB740" w14:textId="365B4D9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CF665F">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r w:rsidR="001B7AF6">
        <w:rPr>
          <w:rFonts w:ascii="Times New Roman" w:eastAsia="Times New Roman" w:hAnsi="Times New Roman" w:cs="Times New Roman"/>
          <w:color w:val="212121"/>
          <w:sz w:val="24"/>
          <w:szCs w:val="24"/>
        </w:rPr>
        <w:t>R</w:t>
      </w:r>
      <w:r>
        <w:rPr>
          <w:rFonts w:ascii="Times New Roman" w:eastAsia="Times New Roman" w:hAnsi="Times New Roman" w:cs="Times New Roman"/>
          <w:color w:val="212121"/>
          <w:sz w:val="24"/>
          <w:szCs w:val="24"/>
        </w:rPr>
        <w:t xml:space="preserve">ead “Essential Concepts in High School Mathematics” </w:t>
      </w:r>
      <w:r w:rsidR="001F394D">
        <w:rPr>
          <w:rFonts w:ascii="Times New Roman" w:eastAsia="Times New Roman" w:hAnsi="Times New Roman" w:cs="Times New Roman"/>
          <w:color w:val="212121"/>
          <w:sz w:val="24"/>
          <w:szCs w:val="24"/>
        </w:rPr>
        <w:t>pages</w:t>
      </w:r>
      <w:r>
        <w:rPr>
          <w:rFonts w:ascii="Times New Roman" w:eastAsia="Times New Roman" w:hAnsi="Times New Roman" w:cs="Times New Roman"/>
          <w:color w:val="212121"/>
          <w:sz w:val="24"/>
          <w:szCs w:val="24"/>
        </w:rPr>
        <w:t xml:space="preserve"> 67</w:t>
      </w:r>
      <w:r w:rsidR="00C63B1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80. These pages focus on geometry and measurement.</w:t>
      </w:r>
    </w:p>
    <w:p w14:paraId="175949D8" w14:textId="77777777" w:rsidR="00D239D3" w:rsidRDefault="00D239D3">
      <w:pPr>
        <w:pStyle w:val="Normal1"/>
        <w:contextualSpacing w:val="0"/>
        <w:rPr>
          <w:rFonts w:ascii="Times New Roman" w:eastAsia="Times New Roman" w:hAnsi="Times New Roman" w:cs="Times New Roman"/>
          <w:color w:val="212121"/>
          <w:sz w:val="24"/>
          <w:szCs w:val="24"/>
        </w:rPr>
      </w:pPr>
    </w:p>
    <w:p w14:paraId="0B0BCD47" w14:textId="40C3E6F6"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1B7AF6">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70259ED3" w14:textId="76D001B1" w:rsidR="00D239D3" w:rsidRDefault="00D239D3" w:rsidP="00D239D3">
      <w:pPr>
        <w:rPr>
          <w:rFonts w:ascii="Times New Roman" w:eastAsia="Times New Roman" w:hAnsi="Times New Roman" w:cs="Times New Roman"/>
          <w:b/>
          <w:color w:val="212121"/>
          <w:sz w:val="24"/>
          <w:szCs w:val="24"/>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67D4AFB" w14:textId="77777777">
        <w:tc>
          <w:tcPr>
            <w:tcW w:w="4680" w:type="dxa"/>
            <w:shd w:val="clear" w:color="auto" w:fill="auto"/>
            <w:tcMar>
              <w:top w:w="100" w:type="dxa"/>
              <w:left w:w="100" w:type="dxa"/>
              <w:bottom w:w="100" w:type="dxa"/>
              <w:right w:w="100" w:type="dxa"/>
            </w:tcMar>
          </w:tcPr>
          <w:p w14:paraId="5ECEE014" w14:textId="77777777" w:rsidR="001707D5" w:rsidRPr="004A664A" w:rsidRDefault="00BE6245">
            <w:pPr>
              <w:pStyle w:val="Normal1"/>
              <w:widowControl w:val="0"/>
              <w:spacing w:line="240" w:lineRule="auto"/>
              <w:contextualSpacing w:val="0"/>
              <w:jc w:val="center"/>
              <w:rPr>
                <w:rStyle w:val="Strong"/>
              </w:rPr>
            </w:pPr>
            <w:r w:rsidRPr="004A664A">
              <w:rPr>
                <w:rStyle w:val="Strong"/>
              </w:rPr>
              <w:t>Consider</w:t>
            </w:r>
          </w:p>
        </w:tc>
        <w:tc>
          <w:tcPr>
            <w:tcW w:w="4680" w:type="dxa"/>
            <w:shd w:val="clear" w:color="auto" w:fill="auto"/>
            <w:tcMar>
              <w:top w:w="100" w:type="dxa"/>
              <w:left w:w="100" w:type="dxa"/>
              <w:bottom w:w="100" w:type="dxa"/>
              <w:right w:w="100" w:type="dxa"/>
            </w:tcMar>
          </w:tcPr>
          <w:p w14:paraId="41773D73" w14:textId="77777777" w:rsidR="001707D5" w:rsidRPr="004A664A" w:rsidRDefault="00BE6245">
            <w:pPr>
              <w:pStyle w:val="Normal1"/>
              <w:widowControl w:val="0"/>
              <w:spacing w:line="240" w:lineRule="auto"/>
              <w:contextualSpacing w:val="0"/>
              <w:jc w:val="center"/>
              <w:rPr>
                <w:rStyle w:val="Strong"/>
              </w:rPr>
            </w:pPr>
            <w:r w:rsidRPr="004A664A">
              <w:rPr>
                <w:rStyle w:val="Strong"/>
              </w:rPr>
              <w:t>Thoughts and Questions</w:t>
            </w:r>
          </w:p>
        </w:tc>
      </w:tr>
      <w:tr w:rsidR="001707D5" w14:paraId="089752A3" w14:textId="77777777">
        <w:tc>
          <w:tcPr>
            <w:tcW w:w="4680" w:type="dxa"/>
            <w:shd w:val="clear" w:color="auto" w:fill="auto"/>
            <w:tcMar>
              <w:top w:w="100" w:type="dxa"/>
              <w:left w:w="100" w:type="dxa"/>
              <w:bottom w:w="100" w:type="dxa"/>
              <w:right w:w="100" w:type="dxa"/>
            </w:tcMar>
          </w:tcPr>
          <w:p w14:paraId="56A99CE3" w14:textId="77777777" w:rsidR="001707D5" w:rsidRDefault="00BE6245" w:rsidP="00912BD5">
            <w:r>
              <w:t xml:space="preserve">What are you wondering? </w:t>
            </w:r>
          </w:p>
          <w:p w14:paraId="43F49625" w14:textId="77777777" w:rsidR="001707D5" w:rsidRDefault="001707D5" w:rsidP="00912BD5"/>
          <w:p w14:paraId="1930CF94" w14:textId="77777777" w:rsidR="001707D5" w:rsidRDefault="00BE6245" w:rsidP="00912BD5">
            <w:r>
              <w:t>What resonates with you?</w:t>
            </w:r>
          </w:p>
          <w:p w14:paraId="009814D8" w14:textId="77777777" w:rsidR="001707D5" w:rsidRDefault="001707D5" w:rsidP="00912BD5"/>
          <w:p w14:paraId="65645F29" w14:textId="77777777" w:rsidR="001707D5" w:rsidRDefault="00BE6245" w:rsidP="00912BD5">
            <w:r>
              <w:t>What worries you?</w:t>
            </w:r>
            <w:r w:rsidR="004678E0">
              <w:t xml:space="preserve"> </w:t>
            </w:r>
          </w:p>
          <w:p w14:paraId="56A386AE" w14:textId="77777777" w:rsidR="001707D5" w:rsidRDefault="001707D5" w:rsidP="00912BD5"/>
          <w:p w14:paraId="5A729DE5" w14:textId="77777777" w:rsidR="001707D5" w:rsidRDefault="00BE6245" w:rsidP="00912BD5">
            <w:r>
              <w:t>What do you want to learn more about?</w:t>
            </w:r>
          </w:p>
          <w:p w14:paraId="7A204E7A" w14:textId="77777777" w:rsidR="001707D5" w:rsidRDefault="001707D5" w:rsidP="00912BD5"/>
        </w:tc>
        <w:tc>
          <w:tcPr>
            <w:tcW w:w="4680" w:type="dxa"/>
            <w:shd w:val="clear" w:color="auto" w:fill="auto"/>
            <w:tcMar>
              <w:top w:w="100" w:type="dxa"/>
              <w:left w:w="100" w:type="dxa"/>
              <w:bottom w:w="100" w:type="dxa"/>
              <w:right w:w="100" w:type="dxa"/>
            </w:tcMar>
          </w:tcPr>
          <w:p w14:paraId="446F9AED" w14:textId="77777777" w:rsidR="001707D5" w:rsidRDefault="001707D5" w:rsidP="00912BD5">
            <w:pPr>
              <w:rPr>
                <w:b/>
              </w:rPr>
            </w:pPr>
          </w:p>
        </w:tc>
      </w:tr>
    </w:tbl>
    <w:p w14:paraId="62001A87" w14:textId="77777777" w:rsidR="00D0677F" w:rsidRDefault="00D0677F">
      <w:pPr>
        <w:pStyle w:val="Normal1"/>
        <w:contextualSpacing w:val="0"/>
        <w:rPr>
          <w:rFonts w:ascii="Times New Roman" w:eastAsia="Times New Roman" w:hAnsi="Times New Roman" w:cs="Times New Roman"/>
          <w:b/>
          <w:color w:val="212121"/>
          <w:sz w:val="24"/>
          <w:szCs w:val="24"/>
        </w:rPr>
      </w:pPr>
    </w:p>
    <w:p w14:paraId="325AABD6" w14:textId="36E7912C" w:rsidR="00D239D3" w:rsidRDefault="00D239D3">
      <w:pPr>
        <w:rPr>
          <w:rFonts w:ascii="Times New Roman" w:eastAsia="Times New Roman" w:hAnsi="Times New Roman" w:cs="Times New Roman"/>
          <w:b/>
          <w:color w:val="212121"/>
          <w:sz w:val="24"/>
          <w:szCs w:val="24"/>
        </w:rPr>
      </w:pPr>
    </w:p>
    <w:p w14:paraId="209D6461" w14:textId="6CC73C21" w:rsidR="001707D5" w:rsidRDefault="00AF3E75" w:rsidP="00D0677F">
      <w:pPr>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7501AFC0" wp14:editId="5CC03FDA">
            <wp:extent cx="5143500" cy="304800"/>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65E65A3" w14:textId="77777777" w:rsidR="00AF3E75" w:rsidRDefault="00AF3E75">
      <w:pPr>
        <w:pStyle w:val="Normal1"/>
        <w:contextualSpacing w:val="0"/>
        <w:rPr>
          <w:rFonts w:ascii="Times New Roman" w:eastAsia="Times New Roman" w:hAnsi="Times New Roman" w:cs="Times New Roman"/>
          <w:b/>
          <w:color w:val="212121"/>
          <w:sz w:val="24"/>
          <w:szCs w:val="24"/>
        </w:rPr>
      </w:pPr>
    </w:p>
    <w:p w14:paraId="51209296" w14:textId="77777777"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Select questions that are most applicable to frame the discussion for your study group.</w:t>
      </w:r>
      <w:r w:rsidR="004678E0">
        <w:rPr>
          <w:rFonts w:ascii="Times New Roman" w:eastAsia="Times New Roman" w:hAnsi="Times New Roman" w:cs="Times New Roman"/>
          <w:color w:val="212121"/>
          <w:sz w:val="24"/>
          <w:szCs w:val="24"/>
        </w:rPr>
        <w:t xml:space="preserve"> </w:t>
      </w:r>
    </w:p>
    <w:p w14:paraId="54FF836E" w14:textId="77777777" w:rsidR="001B7AF6" w:rsidRDefault="001B7AF6">
      <w:pPr>
        <w:pStyle w:val="Normal1"/>
        <w:contextualSpacing w:val="0"/>
        <w:rPr>
          <w:rFonts w:ascii="Times New Roman" w:eastAsia="Times New Roman" w:hAnsi="Times New Roman" w:cs="Times New Roman"/>
          <w:color w:val="212121"/>
          <w:sz w:val="24"/>
          <w:szCs w:val="24"/>
        </w:rPr>
      </w:pPr>
    </w:p>
    <w:p w14:paraId="36115332" w14:textId="1F2334E7" w:rsidR="00251C61" w:rsidRDefault="00251C61">
      <w:pPr>
        <w:rPr>
          <w:rFonts w:ascii="Times New Roman" w:eastAsia="Times New Roman" w:hAnsi="Times New Roman" w:cs="Times New Roman"/>
          <w:color w:val="212121"/>
          <w:sz w:val="24"/>
          <w:szCs w:val="24"/>
        </w:rPr>
      </w:pPr>
    </w:p>
    <w:p w14:paraId="63A69ED2" w14:textId="77777777" w:rsidR="001707D5" w:rsidRDefault="00BE6245" w:rsidP="00FF077B">
      <w:pPr>
        <w:pStyle w:val="Heading3"/>
        <w:rPr>
          <w:szCs w:val="24"/>
        </w:rPr>
      </w:pPr>
      <w:r>
        <w:t>Focus 1: Measurement</w:t>
      </w:r>
      <w:r>
        <w:rPr>
          <w:szCs w:val="24"/>
        </w:rPr>
        <w:t xml:space="preserve"> </w:t>
      </w:r>
    </w:p>
    <w:p w14:paraId="36391D53" w14:textId="48C353A1" w:rsidR="001707D5" w:rsidRDefault="00BE6245" w:rsidP="00DC5863">
      <w:pPr>
        <w:pStyle w:val="Heading4"/>
      </w:pPr>
      <w:r>
        <w:t>Pre</w:t>
      </w:r>
      <w:r w:rsidR="001B7AF6">
        <w:t>-</w:t>
      </w:r>
      <w:r>
        <w:t>K</w:t>
      </w:r>
      <w:r w:rsidR="00C63B15">
        <w:t>–</w:t>
      </w:r>
      <w:r>
        <w:t>12 Audience Discussion Questions</w:t>
      </w:r>
    </w:p>
    <w:p w14:paraId="4826DB15" w14:textId="77777777" w:rsidR="001707D5" w:rsidRPr="0083086C" w:rsidRDefault="00BE6245" w:rsidP="00DA2BF3">
      <w:pPr>
        <w:pStyle w:val="Normal1"/>
        <w:numPr>
          <w:ilvl w:val="0"/>
          <w:numId w:val="19"/>
        </w:numPr>
        <w:rPr>
          <w:rFonts w:ascii="Times New Roman" w:eastAsia="Times New Roman" w:hAnsi="Times New Roman" w:cs="Times New Roman"/>
        </w:rPr>
      </w:pPr>
      <w:r w:rsidRPr="0083086C">
        <w:rPr>
          <w:rFonts w:ascii="Times New Roman" w:eastAsia="Times New Roman" w:hAnsi="Times New Roman" w:cs="Times New Roman"/>
        </w:rPr>
        <w:t xml:space="preserve">What resonated with you from the discussion of measurement in </w:t>
      </w:r>
      <w:r w:rsidRPr="0083086C">
        <w:rPr>
          <w:rFonts w:ascii="Times New Roman" w:eastAsia="Times New Roman" w:hAnsi="Times New Roman" w:cs="Times New Roman"/>
          <w:i/>
        </w:rPr>
        <w:t>Catalyzing Change</w:t>
      </w:r>
      <w:r w:rsidRPr="0083086C">
        <w:rPr>
          <w:rFonts w:ascii="Times New Roman" w:eastAsia="Times New Roman" w:hAnsi="Times New Roman" w:cs="Times New Roman"/>
        </w:rPr>
        <w:t>?</w:t>
      </w:r>
    </w:p>
    <w:p w14:paraId="15AF9DFB" w14:textId="77777777" w:rsidR="001707D5" w:rsidRPr="0083086C" w:rsidRDefault="00BE6245" w:rsidP="00DA2BF3">
      <w:pPr>
        <w:pStyle w:val="Normal1"/>
        <w:numPr>
          <w:ilvl w:val="0"/>
          <w:numId w:val="19"/>
        </w:numPr>
        <w:rPr>
          <w:rFonts w:ascii="Times New Roman" w:eastAsia="Times New Roman" w:hAnsi="Times New Roman" w:cs="Times New Roman"/>
        </w:rPr>
      </w:pPr>
      <w:r w:rsidRPr="0083086C">
        <w:rPr>
          <w:rFonts w:ascii="Times New Roman" w:eastAsia="Times New Roman" w:hAnsi="Times New Roman" w:cs="Times New Roman"/>
          <w:color w:val="212121"/>
        </w:rPr>
        <w:t>How might you connect the expectations for measurement at the high school level</w:t>
      </w:r>
      <w:r w:rsidRPr="0083086C">
        <w:rPr>
          <w:rFonts w:ascii="Times New Roman" w:eastAsia="Times New Roman" w:hAnsi="Times New Roman" w:cs="Times New Roman"/>
        </w:rPr>
        <w:t xml:space="preserve"> to teaching practice at the elementary or middle school levels?</w:t>
      </w:r>
    </w:p>
    <w:p w14:paraId="0D4C6880" w14:textId="3680420F" w:rsidR="001707D5" w:rsidRPr="0083086C" w:rsidRDefault="00BE6245" w:rsidP="00DA2BF3">
      <w:pPr>
        <w:pStyle w:val="Normal1"/>
        <w:numPr>
          <w:ilvl w:val="0"/>
          <w:numId w:val="19"/>
        </w:numPr>
        <w:rPr>
          <w:rFonts w:ascii="Times New Roman" w:eastAsia="Times New Roman" w:hAnsi="Times New Roman" w:cs="Times New Roman"/>
        </w:rPr>
      </w:pPr>
      <w:r w:rsidRPr="0083086C">
        <w:rPr>
          <w:rFonts w:ascii="Times New Roman" w:eastAsia="Times New Roman" w:hAnsi="Times New Roman" w:cs="Times New Roman"/>
        </w:rPr>
        <w:t xml:space="preserve">How might you construct opportunities for students to model or engage in </w:t>
      </w:r>
      <w:r w:rsidR="00F273C3" w:rsidRPr="0083086C">
        <w:rPr>
          <w:rFonts w:ascii="Times New Roman" w:eastAsia="Times New Roman" w:hAnsi="Times New Roman" w:cs="Times New Roman"/>
        </w:rPr>
        <w:t>real-</w:t>
      </w:r>
      <w:r w:rsidRPr="0083086C">
        <w:rPr>
          <w:rFonts w:ascii="Times New Roman" w:eastAsia="Times New Roman" w:hAnsi="Times New Roman" w:cs="Times New Roman"/>
        </w:rPr>
        <w:t>world measurement situations?</w:t>
      </w:r>
    </w:p>
    <w:p w14:paraId="4751A076" w14:textId="77777777" w:rsidR="001707D5" w:rsidRPr="0083086C" w:rsidRDefault="00BE6245" w:rsidP="00DA2BF3">
      <w:pPr>
        <w:pStyle w:val="Normal1"/>
        <w:numPr>
          <w:ilvl w:val="0"/>
          <w:numId w:val="19"/>
        </w:numPr>
        <w:rPr>
          <w:rFonts w:ascii="Times New Roman" w:eastAsia="Times New Roman" w:hAnsi="Times New Roman" w:cs="Times New Roman"/>
        </w:rPr>
      </w:pPr>
      <w:r w:rsidRPr="0083086C">
        <w:rPr>
          <w:rFonts w:ascii="Times New Roman" w:eastAsia="Times New Roman" w:hAnsi="Times New Roman" w:cs="Times New Roman"/>
        </w:rPr>
        <w:t xml:space="preserve">What </w:t>
      </w:r>
      <w:proofErr w:type="gramStart"/>
      <w:r w:rsidRPr="0083086C">
        <w:rPr>
          <w:rFonts w:ascii="Times New Roman" w:eastAsia="Times New Roman" w:hAnsi="Times New Roman" w:cs="Times New Roman"/>
        </w:rPr>
        <w:t>particular measurement</w:t>
      </w:r>
      <w:proofErr w:type="gramEnd"/>
      <w:r w:rsidRPr="0083086C">
        <w:rPr>
          <w:rFonts w:ascii="Times New Roman" w:eastAsia="Times New Roman" w:hAnsi="Times New Roman" w:cs="Times New Roman"/>
        </w:rPr>
        <w:t xml:space="preserve"> ideas might need to be bolstered at the elementary, middle, and high school levels?</w:t>
      </w:r>
    </w:p>
    <w:p w14:paraId="21859DEB" w14:textId="77777777" w:rsidR="001707D5" w:rsidRDefault="001707D5">
      <w:pPr>
        <w:pStyle w:val="Normal1"/>
        <w:contextualSpacing w:val="0"/>
        <w:rPr>
          <w:rFonts w:ascii="Times New Roman" w:eastAsia="Times New Roman" w:hAnsi="Times New Roman" w:cs="Times New Roman"/>
          <w:b/>
          <w:sz w:val="24"/>
          <w:szCs w:val="24"/>
        </w:rPr>
      </w:pPr>
    </w:p>
    <w:p w14:paraId="71428139" w14:textId="76496026" w:rsidR="00D0677F" w:rsidRPr="00DC5863" w:rsidRDefault="00BE6245" w:rsidP="00DC5863">
      <w:pPr>
        <w:pStyle w:val="Heading4"/>
      </w:pPr>
      <w:r>
        <w:lastRenderedPageBreak/>
        <w:t>High School Audience Discussion Questions</w:t>
      </w:r>
    </w:p>
    <w:p w14:paraId="35C313BC" w14:textId="77777777" w:rsidR="001707D5" w:rsidRPr="0083086C" w:rsidRDefault="00BE6245" w:rsidP="00DA2BF3">
      <w:pPr>
        <w:pStyle w:val="Normal1"/>
        <w:numPr>
          <w:ilvl w:val="0"/>
          <w:numId w:val="20"/>
        </w:numPr>
        <w:rPr>
          <w:rFonts w:ascii="Times New Roman" w:eastAsia="Times New Roman" w:hAnsi="Times New Roman" w:cs="Times New Roman"/>
        </w:rPr>
      </w:pPr>
      <w:r w:rsidRPr="0083086C">
        <w:rPr>
          <w:rFonts w:ascii="Times New Roman" w:eastAsia="Times New Roman" w:hAnsi="Times New Roman" w:cs="Times New Roman"/>
        </w:rPr>
        <w:t xml:space="preserve">In elementary and middle school, students might approximate the area enclosed within a curved figure, such as the shape of a hand, by using congruent squares. The smaller the squares, the better the approximation. How does this area approximation process relate to ways of justifying formulas for the area or circumference of a circle in high school geometry? How could these examples eventually lead to concepts underlying integration in calculus? </w:t>
      </w:r>
    </w:p>
    <w:p w14:paraId="17D8D1F1" w14:textId="6EF3A1DE" w:rsidR="001707D5" w:rsidRPr="0083086C" w:rsidRDefault="00BE6245" w:rsidP="00DA2BF3">
      <w:pPr>
        <w:pStyle w:val="Normal1"/>
        <w:numPr>
          <w:ilvl w:val="0"/>
          <w:numId w:val="20"/>
        </w:numPr>
        <w:rPr>
          <w:rFonts w:ascii="Times New Roman" w:eastAsia="Times New Roman" w:hAnsi="Times New Roman" w:cs="Times New Roman"/>
        </w:rPr>
      </w:pPr>
      <w:r w:rsidRPr="0083086C">
        <w:rPr>
          <w:rFonts w:ascii="Times New Roman" w:eastAsia="Times New Roman" w:hAnsi="Times New Roman" w:cs="Times New Roman"/>
        </w:rPr>
        <w:t xml:space="preserve">If two figures are known to be similar with ratio of similarity (or ratio of similitude) equal to </w:t>
      </w:r>
      <w:r w:rsidRPr="0083086C">
        <w:rPr>
          <w:rFonts w:ascii="Times New Roman" w:eastAsia="Times New Roman" w:hAnsi="Times New Roman" w:cs="Times New Roman"/>
          <w:i/>
        </w:rPr>
        <w:t>k</w:t>
      </w:r>
      <w:r w:rsidRPr="0083086C">
        <w:rPr>
          <w:rFonts w:ascii="Times New Roman" w:eastAsia="Times New Roman" w:hAnsi="Times New Roman" w:cs="Times New Roman"/>
        </w:rPr>
        <w:t xml:space="preserve">, then the ratio of any corresponding distances or lengths in the figures is </w:t>
      </w:r>
      <w:r w:rsidRPr="0083086C">
        <w:rPr>
          <w:rFonts w:ascii="Times New Roman" w:eastAsia="Times New Roman" w:hAnsi="Times New Roman" w:cs="Times New Roman"/>
          <w:i/>
        </w:rPr>
        <w:t>k</w:t>
      </w:r>
      <w:r w:rsidRPr="0083086C">
        <w:rPr>
          <w:rFonts w:ascii="Times New Roman" w:eastAsia="Times New Roman" w:hAnsi="Times New Roman" w:cs="Times New Roman"/>
        </w:rPr>
        <w:t>, the ratio of any corresponding areas is</w:t>
      </w:r>
      <w:r w:rsidRPr="0083086C">
        <w:rPr>
          <w:rFonts w:ascii="Times New Roman" w:eastAsia="Times New Roman" w:hAnsi="Times New Roman" w:cs="Times New Roman"/>
          <w:highlight w:val="white"/>
        </w:rPr>
        <w:t xml:space="preserve"> </w:t>
      </w:r>
      <w:r w:rsidRPr="0083086C">
        <w:rPr>
          <w:rFonts w:ascii="Times New Roman" w:eastAsia="Times New Roman" w:hAnsi="Times New Roman" w:cs="Times New Roman"/>
          <w:i/>
          <w:highlight w:val="white"/>
        </w:rPr>
        <w:t>k</w:t>
      </w:r>
      <w:r w:rsidRPr="0083086C">
        <w:rPr>
          <w:rFonts w:ascii="Times New Roman" w:eastAsia="Times New Roman" w:hAnsi="Times New Roman" w:cs="Times New Roman"/>
          <w:highlight w:val="white"/>
          <w:vertAlign w:val="superscript"/>
        </w:rPr>
        <w:t>2</w:t>
      </w:r>
      <w:r w:rsidRPr="0083086C">
        <w:rPr>
          <w:rFonts w:ascii="Times New Roman" w:eastAsia="Times New Roman" w:hAnsi="Times New Roman" w:cs="Times New Roman"/>
        </w:rPr>
        <w:t xml:space="preserve">, and the ratio of any corresponding volumes is </w:t>
      </w:r>
      <w:r w:rsidRPr="0083086C">
        <w:rPr>
          <w:rFonts w:ascii="Times New Roman" w:eastAsia="Times New Roman" w:hAnsi="Times New Roman" w:cs="Times New Roman"/>
          <w:i/>
        </w:rPr>
        <w:t>k</w:t>
      </w:r>
      <w:r w:rsidRPr="0083086C">
        <w:rPr>
          <w:rFonts w:ascii="Times New Roman" w:eastAsia="Times New Roman" w:hAnsi="Times New Roman" w:cs="Times New Roman"/>
          <w:vertAlign w:val="superscript"/>
        </w:rPr>
        <w:t>3</w:t>
      </w:r>
      <w:r w:rsidRPr="0083086C">
        <w:rPr>
          <w:rFonts w:ascii="Times New Roman" w:eastAsia="Times New Roman" w:hAnsi="Times New Roman" w:cs="Times New Roman"/>
        </w:rPr>
        <w:t>. How can this be explained in terms of the definitions of length, area, and volume? How does this relate to measurement approximations obtained by using unit segments, squares, and cubes? What sequence of activities might you use to help students understand these ideas, and what would be the key points for students to take away from each activity?</w:t>
      </w:r>
    </w:p>
    <w:p w14:paraId="69C249AA" w14:textId="4011D611" w:rsidR="00D0677F" w:rsidRDefault="00D0677F">
      <w:pPr>
        <w:rPr>
          <w:rFonts w:ascii="Times New Roman" w:eastAsia="Times New Roman" w:hAnsi="Times New Roman" w:cs="Times New Roman"/>
          <w:b/>
          <w:sz w:val="26"/>
          <w:szCs w:val="26"/>
        </w:rPr>
      </w:pPr>
    </w:p>
    <w:p w14:paraId="747E6E0A" w14:textId="1F6466A3" w:rsidR="001707D5" w:rsidRDefault="00BE6245" w:rsidP="00FF077B">
      <w:pPr>
        <w:pStyle w:val="Heading3"/>
        <w:rPr>
          <w:szCs w:val="24"/>
        </w:rPr>
      </w:pPr>
      <w:r>
        <w:t>Focus 2: Transformations</w:t>
      </w:r>
      <w:r>
        <w:rPr>
          <w:szCs w:val="24"/>
        </w:rPr>
        <w:t xml:space="preserve"> </w:t>
      </w:r>
    </w:p>
    <w:p w14:paraId="77AB5A24" w14:textId="1395B39E" w:rsidR="001707D5" w:rsidRDefault="00BE6245" w:rsidP="00DC5863">
      <w:pPr>
        <w:pStyle w:val="Heading4"/>
      </w:pPr>
      <w:r>
        <w:t>Pre</w:t>
      </w:r>
      <w:r w:rsidR="00B95184">
        <w:t>-</w:t>
      </w:r>
      <w:r>
        <w:t>K</w:t>
      </w:r>
      <w:r w:rsidR="00C63B15">
        <w:t>–</w:t>
      </w:r>
      <w:r>
        <w:t>12 Audience Discussion Questions</w:t>
      </w:r>
    </w:p>
    <w:p w14:paraId="03AE0706" w14:textId="77777777" w:rsidR="001707D5" w:rsidRPr="00CA2E7D" w:rsidRDefault="00BE6245" w:rsidP="00DA2BF3">
      <w:pPr>
        <w:pStyle w:val="Normal1"/>
        <w:numPr>
          <w:ilvl w:val="0"/>
          <w:numId w:val="21"/>
        </w:numPr>
        <w:rPr>
          <w:rFonts w:ascii="Times New Roman" w:eastAsia="Times New Roman" w:hAnsi="Times New Roman" w:cs="Times New Roman"/>
        </w:rPr>
      </w:pPr>
      <w:r w:rsidRPr="00CA2E7D">
        <w:rPr>
          <w:rFonts w:ascii="Times New Roman" w:eastAsia="Times New Roman" w:hAnsi="Times New Roman" w:cs="Times New Roman"/>
          <w:color w:val="212121"/>
        </w:rPr>
        <w:t xml:space="preserve">How does the discussion in </w:t>
      </w:r>
      <w:r w:rsidRPr="00CA2E7D">
        <w:rPr>
          <w:rFonts w:ascii="Times New Roman" w:eastAsia="Times New Roman" w:hAnsi="Times New Roman" w:cs="Times New Roman"/>
          <w:i/>
          <w:color w:val="212121"/>
        </w:rPr>
        <w:t>Catalyzing Change</w:t>
      </w:r>
      <w:r w:rsidRPr="00CA2E7D">
        <w:rPr>
          <w:rFonts w:ascii="Times New Roman" w:eastAsia="Times New Roman" w:hAnsi="Times New Roman" w:cs="Times New Roman"/>
          <w:color w:val="212121"/>
        </w:rPr>
        <w:t xml:space="preserve"> inform your understanding of transformations?</w:t>
      </w:r>
      <w:r w:rsidRPr="00CA2E7D">
        <w:rPr>
          <w:rFonts w:ascii="Times New Roman" w:eastAsia="Times New Roman" w:hAnsi="Times New Roman" w:cs="Times New Roman"/>
        </w:rPr>
        <w:t xml:space="preserve"> </w:t>
      </w:r>
    </w:p>
    <w:p w14:paraId="4650330B" w14:textId="67A0A514" w:rsidR="001707D5" w:rsidRPr="00CA2E7D" w:rsidRDefault="00BE6245" w:rsidP="00DA2BF3">
      <w:pPr>
        <w:pStyle w:val="Normal1"/>
        <w:numPr>
          <w:ilvl w:val="0"/>
          <w:numId w:val="21"/>
        </w:numPr>
        <w:rPr>
          <w:rFonts w:ascii="Times New Roman" w:eastAsia="Times New Roman" w:hAnsi="Times New Roman" w:cs="Times New Roman"/>
        </w:rPr>
      </w:pPr>
      <w:r w:rsidRPr="00CA2E7D">
        <w:rPr>
          <w:rFonts w:ascii="Times New Roman" w:eastAsia="Times New Roman" w:hAnsi="Times New Roman" w:cs="Times New Roman"/>
        </w:rPr>
        <w:t xml:space="preserve">How might </w:t>
      </w:r>
      <w:r w:rsidR="005D048B" w:rsidRPr="00CA2E7D">
        <w:rPr>
          <w:rFonts w:ascii="Times New Roman" w:eastAsia="Times New Roman" w:hAnsi="Times New Roman" w:cs="Times New Roman"/>
        </w:rPr>
        <w:t xml:space="preserve">you connect </w:t>
      </w:r>
      <w:r w:rsidRPr="00CA2E7D">
        <w:rPr>
          <w:rFonts w:ascii="Times New Roman" w:eastAsia="Times New Roman" w:hAnsi="Times New Roman" w:cs="Times New Roman"/>
        </w:rPr>
        <w:t>the expectations for transformations at the high school level to teaching practice at the elementary or middle school levels?</w:t>
      </w:r>
    </w:p>
    <w:p w14:paraId="0DC2F9E0" w14:textId="18E9D532" w:rsidR="001707D5" w:rsidRPr="00CA2E7D" w:rsidRDefault="00BE6245" w:rsidP="00DA2BF3">
      <w:pPr>
        <w:pStyle w:val="Normal1"/>
        <w:numPr>
          <w:ilvl w:val="0"/>
          <w:numId w:val="21"/>
        </w:numPr>
        <w:rPr>
          <w:rFonts w:ascii="Times New Roman" w:eastAsia="Times New Roman" w:hAnsi="Times New Roman" w:cs="Times New Roman"/>
        </w:rPr>
      </w:pPr>
      <w:r w:rsidRPr="00CA2E7D">
        <w:rPr>
          <w:rFonts w:ascii="Times New Roman" w:eastAsia="Times New Roman" w:hAnsi="Times New Roman" w:cs="Times New Roman"/>
        </w:rPr>
        <w:t xml:space="preserve">How can you </w:t>
      </w:r>
      <w:r w:rsidR="00AC57AC" w:rsidRPr="00CA2E7D">
        <w:rPr>
          <w:rFonts w:ascii="Times New Roman" w:eastAsia="Times New Roman" w:hAnsi="Times New Roman" w:cs="Times New Roman"/>
        </w:rPr>
        <w:t xml:space="preserve">produce </w:t>
      </w:r>
      <w:r w:rsidRPr="00CA2E7D">
        <w:rPr>
          <w:rFonts w:ascii="Times New Roman" w:eastAsia="Times New Roman" w:hAnsi="Times New Roman" w:cs="Times New Roman"/>
        </w:rPr>
        <w:t>opportunities for students to build stronger understanding</w:t>
      </w:r>
      <w:r w:rsidR="00AC57AC" w:rsidRPr="00CA2E7D">
        <w:rPr>
          <w:rFonts w:ascii="Times New Roman" w:eastAsia="Times New Roman" w:hAnsi="Times New Roman" w:cs="Times New Roman"/>
        </w:rPr>
        <w:t>s</w:t>
      </w:r>
      <w:r w:rsidRPr="00CA2E7D">
        <w:rPr>
          <w:rFonts w:ascii="Times New Roman" w:eastAsia="Times New Roman" w:hAnsi="Times New Roman" w:cs="Times New Roman"/>
        </w:rPr>
        <w:t xml:space="preserve"> of congruence and similarity?</w:t>
      </w:r>
    </w:p>
    <w:p w14:paraId="0BF8C7CA" w14:textId="77777777" w:rsidR="001707D5" w:rsidRPr="00CA2E7D" w:rsidRDefault="00BE6245" w:rsidP="00DA2BF3">
      <w:pPr>
        <w:pStyle w:val="Normal1"/>
        <w:numPr>
          <w:ilvl w:val="0"/>
          <w:numId w:val="21"/>
        </w:numPr>
        <w:rPr>
          <w:rFonts w:ascii="Times New Roman" w:eastAsia="Times New Roman" w:hAnsi="Times New Roman" w:cs="Times New Roman"/>
        </w:rPr>
      </w:pPr>
      <w:r w:rsidRPr="00CA2E7D">
        <w:rPr>
          <w:rFonts w:ascii="Times New Roman" w:eastAsia="Times New Roman" w:hAnsi="Times New Roman" w:cs="Times New Roman"/>
        </w:rPr>
        <w:t xml:space="preserve">What </w:t>
      </w:r>
      <w:proofErr w:type="gramStart"/>
      <w:r w:rsidRPr="00CA2E7D">
        <w:rPr>
          <w:rFonts w:ascii="Times New Roman" w:eastAsia="Times New Roman" w:hAnsi="Times New Roman" w:cs="Times New Roman"/>
        </w:rPr>
        <w:t>particular understandings</w:t>
      </w:r>
      <w:proofErr w:type="gramEnd"/>
      <w:r w:rsidRPr="00CA2E7D">
        <w:rPr>
          <w:rFonts w:ascii="Times New Roman" w:eastAsia="Times New Roman" w:hAnsi="Times New Roman" w:cs="Times New Roman"/>
        </w:rPr>
        <w:t xml:space="preserve"> and capabilities related to transformations might need to be bolstered at the elementary, middle, and high school levels?</w:t>
      </w:r>
    </w:p>
    <w:p w14:paraId="68235AB3" w14:textId="77777777" w:rsidR="001707D5" w:rsidRDefault="00BE6245" w:rsidP="00DC5863">
      <w:pPr>
        <w:pStyle w:val="Heading4"/>
      </w:pPr>
      <w:r>
        <w:t>High School Audience Discussion Questions</w:t>
      </w:r>
    </w:p>
    <w:p w14:paraId="2F5B7293" w14:textId="4F871CF3" w:rsidR="001707D5" w:rsidRPr="00CA2E7D" w:rsidRDefault="00BE6245" w:rsidP="00DA2BF3">
      <w:pPr>
        <w:pStyle w:val="Normal1"/>
        <w:numPr>
          <w:ilvl w:val="0"/>
          <w:numId w:val="22"/>
        </w:numPr>
        <w:rPr>
          <w:rFonts w:ascii="Times New Roman" w:eastAsia="Times New Roman" w:hAnsi="Times New Roman" w:cs="Times New Roman"/>
        </w:rPr>
      </w:pPr>
      <w:r w:rsidRPr="00CA2E7D">
        <w:rPr>
          <w:rFonts w:ascii="Times New Roman" w:eastAsia="Times New Roman" w:hAnsi="Times New Roman" w:cs="Times New Roman"/>
        </w:rPr>
        <w:t>Congruence and similarity can be defined from the perspective of transformations. In what ways does the definition</w:t>
      </w:r>
      <w:r w:rsidR="006B4A1B" w:rsidRPr="00CA2E7D">
        <w:rPr>
          <w:rFonts w:ascii="Times New Roman" w:eastAsia="Times New Roman" w:hAnsi="Times New Roman" w:cs="Times New Roman"/>
        </w:rPr>
        <w:t>s</w:t>
      </w:r>
      <w:r w:rsidRPr="00CA2E7D">
        <w:rPr>
          <w:rFonts w:ascii="Times New Roman" w:eastAsia="Times New Roman" w:hAnsi="Times New Roman" w:cs="Times New Roman"/>
        </w:rPr>
        <w:t xml:space="preserve"> of </w:t>
      </w:r>
      <w:r w:rsidRPr="00CA2E7D">
        <w:rPr>
          <w:rFonts w:ascii="Times New Roman" w:eastAsia="Times New Roman" w:hAnsi="Times New Roman" w:cs="Times New Roman"/>
          <w:i/>
        </w:rPr>
        <w:t>congruence</w:t>
      </w:r>
      <w:r w:rsidRPr="00CA2E7D">
        <w:rPr>
          <w:rFonts w:ascii="Times New Roman" w:eastAsia="Times New Roman" w:hAnsi="Times New Roman" w:cs="Times New Roman"/>
        </w:rPr>
        <w:t xml:space="preserve"> </w:t>
      </w:r>
      <w:r w:rsidR="006B4A1B" w:rsidRPr="00CA2E7D">
        <w:rPr>
          <w:rFonts w:ascii="Times New Roman" w:eastAsia="Times New Roman" w:hAnsi="Times New Roman" w:cs="Times New Roman"/>
        </w:rPr>
        <w:t xml:space="preserve">and </w:t>
      </w:r>
      <w:r w:rsidR="006B4A1B" w:rsidRPr="00CA2E7D">
        <w:rPr>
          <w:rFonts w:ascii="Times New Roman" w:eastAsia="Times New Roman" w:hAnsi="Times New Roman" w:cs="Times New Roman"/>
          <w:i/>
        </w:rPr>
        <w:t>similarity</w:t>
      </w:r>
      <w:r w:rsidR="006B4A1B" w:rsidRPr="00CA2E7D">
        <w:rPr>
          <w:rFonts w:ascii="Times New Roman" w:eastAsia="Times New Roman" w:hAnsi="Times New Roman" w:cs="Times New Roman"/>
        </w:rPr>
        <w:t xml:space="preserve"> </w:t>
      </w:r>
      <w:r w:rsidRPr="00CA2E7D">
        <w:rPr>
          <w:rFonts w:ascii="Times New Roman" w:eastAsia="Times New Roman" w:hAnsi="Times New Roman" w:cs="Times New Roman"/>
        </w:rPr>
        <w:t xml:space="preserve">from a transformation perspective mirror </w:t>
      </w:r>
      <w:r w:rsidR="006B4A1B" w:rsidRPr="00CA2E7D">
        <w:rPr>
          <w:rFonts w:ascii="Times New Roman" w:eastAsia="Times New Roman" w:hAnsi="Times New Roman" w:cs="Times New Roman"/>
        </w:rPr>
        <w:t>each other</w:t>
      </w:r>
      <w:r w:rsidRPr="00CA2E7D">
        <w:rPr>
          <w:rFonts w:ascii="Times New Roman" w:eastAsia="Times New Roman" w:hAnsi="Times New Roman" w:cs="Times New Roman"/>
        </w:rPr>
        <w:t xml:space="preserve">? How might you sequence instructional activities for congruence and similarity to highlight for students how their structures mirror each other? </w:t>
      </w:r>
    </w:p>
    <w:p w14:paraId="4DFF212B" w14:textId="0D6E78D0" w:rsidR="00C62E7E" w:rsidRPr="00CA2E7D" w:rsidRDefault="00BE6245" w:rsidP="00DA2BF3">
      <w:pPr>
        <w:pStyle w:val="Normal1"/>
        <w:numPr>
          <w:ilvl w:val="0"/>
          <w:numId w:val="22"/>
        </w:numPr>
        <w:rPr>
          <w:rFonts w:ascii="Times New Roman" w:eastAsia="Times New Roman" w:hAnsi="Times New Roman" w:cs="Times New Roman"/>
        </w:rPr>
      </w:pPr>
      <w:r w:rsidRPr="00CA2E7D">
        <w:rPr>
          <w:rFonts w:ascii="Times New Roman" w:eastAsia="Times New Roman" w:hAnsi="Times New Roman" w:cs="Times New Roman"/>
        </w:rPr>
        <w:t xml:space="preserve">In elementary school, students learn about the symmetry of butterfly cutouts or heart cutouts: they can fold the paper and match sides to each other. How is </w:t>
      </w:r>
      <w:r w:rsidR="001F394D" w:rsidRPr="00CA2E7D">
        <w:rPr>
          <w:rFonts w:ascii="Times New Roman" w:eastAsia="Times New Roman" w:hAnsi="Times New Roman" w:cs="Times New Roman"/>
        </w:rPr>
        <w:t xml:space="preserve">symmetry </w:t>
      </w:r>
      <w:r w:rsidRPr="00CA2E7D">
        <w:rPr>
          <w:rFonts w:ascii="Times New Roman" w:eastAsia="Times New Roman" w:hAnsi="Times New Roman" w:cs="Times New Roman"/>
        </w:rPr>
        <w:t xml:space="preserve">related to reflection? Extending this idea, how many folds could match sides of a snowflake cutout? How could this be expressed in terms of reflections sending a figure back to itself? Are there rotations that could send the snowflake to itself? How could these examples be used to introduce students to the idea of symmetries coming from any congruence? What figures might have translational symmetry? </w:t>
      </w:r>
    </w:p>
    <w:p w14:paraId="62473A4E" w14:textId="0B6D0677" w:rsidR="001707D5" w:rsidRPr="00CA2E7D" w:rsidRDefault="00BE6245" w:rsidP="00DA2BF3">
      <w:pPr>
        <w:pStyle w:val="Normal1"/>
        <w:numPr>
          <w:ilvl w:val="0"/>
          <w:numId w:val="22"/>
        </w:numPr>
        <w:rPr>
          <w:rFonts w:ascii="Times New Roman" w:eastAsia="Times New Roman" w:hAnsi="Times New Roman" w:cs="Times New Roman"/>
        </w:rPr>
      </w:pPr>
      <w:r w:rsidRPr="00CA2E7D">
        <w:rPr>
          <w:rFonts w:ascii="Times New Roman" w:eastAsia="Times New Roman" w:hAnsi="Times New Roman" w:cs="Times New Roman"/>
        </w:rPr>
        <w:t xml:space="preserve">Below are three definitions of </w:t>
      </w:r>
      <w:r w:rsidRPr="00CA2E7D">
        <w:rPr>
          <w:rFonts w:ascii="Times New Roman" w:eastAsia="Times New Roman" w:hAnsi="Times New Roman" w:cs="Times New Roman"/>
          <w:i/>
        </w:rPr>
        <w:t>congruence</w:t>
      </w:r>
      <w:r w:rsidRPr="00CA2E7D">
        <w:rPr>
          <w:rFonts w:ascii="Times New Roman" w:eastAsia="Times New Roman" w:hAnsi="Times New Roman" w:cs="Times New Roman"/>
        </w:rPr>
        <w:t xml:space="preserve"> that appear to be very different from one another on the surface. What are the advantages of each one, and how might you design congruence tasks differently for students depending on which definition you were using? Why are the three definitions mathematically equivalent? </w:t>
      </w:r>
    </w:p>
    <w:p w14:paraId="6194B86C" w14:textId="3816DDA1" w:rsidR="001707D5" w:rsidRPr="005A555B" w:rsidRDefault="00BE6245" w:rsidP="00DA2BF3">
      <w:pPr>
        <w:pStyle w:val="Bullet"/>
        <w:numPr>
          <w:ilvl w:val="1"/>
          <w:numId w:val="34"/>
        </w:numPr>
      </w:pPr>
      <w:r w:rsidRPr="00CA2E7D">
        <w:lastRenderedPageBreak/>
        <w:t xml:space="preserve">“Two figures in the plane are said to be congruent if there exists a finite composition of basic rigid </w:t>
      </w:r>
      <w:r w:rsidRPr="005A555B">
        <w:t>motions [translations, rotations, and reflections] that maps one figure onto the other.”</w:t>
      </w:r>
      <w:r w:rsidR="004678E0" w:rsidRPr="005A555B">
        <w:t xml:space="preserve"> </w:t>
      </w:r>
      <w:r w:rsidRPr="005A555B">
        <w:t xml:space="preserve">(Eureka Math [2015], Geometry Module 1, Lesson 19, p. 161) </w:t>
      </w:r>
    </w:p>
    <w:p w14:paraId="2173EB44" w14:textId="621D7191" w:rsidR="001707D5" w:rsidRPr="005A555B" w:rsidRDefault="00BE6245" w:rsidP="00DA2BF3">
      <w:pPr>
        <w:pStyle w:val="Bullet"/>
        <w:numPr>
          <w:ilvl w:val="1"/>
          <w:numId w:val="34"/>
        </w:numPr>
      </w:pPr>
      <w:r w:rsidRPr="005A555B">
        <w:rPr>
          <w:rFonts w:eastAsia="Gungsuh"/>
        </w:rPr>
        <w:t xml:space="preserve">“Two figures F and G are congruent figures, written F </w:t>
      </w:r>
      <w:r w:rsidR="006C25BB" w:rsidRPr="005A555B">
        <w:rPr>
          <w:rFonts w:eastAsia="Gungsuh"/>
        </w:rPr>
        <w:sym w:font="Symbol" w:char="F040"/>
      </w:r>
      <w:r w:rsidRPr="005A555B">
        <w:rPr>
          <w:rFonts w:eastAsia="Gungsuh"/>
        </w:rPr>
        <w:t xml:space="preserve"> G, if and only if G is the image of F under a reflection or composite of reflections.” (</w:t>
      </w:r>
      <w:proofErr w:type="spellStart"/>
      <w:r w:rsidRPr="005A555B">
        <w:rPr>
          <w:rFonts w:eastAsia="Gungsuh"/>
        </w:rPr>
        <w:t>Usiskin</w:t>
      </w:r>
      <w:proofErr w:type="spellEnd"/>
      <w:r w:rsidRPr="005A555B">
        <w:rPr>
          <w:rFonts w:eastAsia="Gungsuh"/>
        </w:rPr>
        <w:t xml:space="preserve">, </w:t>
      </w:r>
      <w:proofErr w:type="spellStart"/>
      <w:r w:rsidRPr="005A555B">
        <w:rPr>
          <w:rFonts w:eastAsia="Gungsuh"/>
        </w:rPr>
        <w:t>Coxford</w:t>
      </w:r>
      <w:proofErr w:type="spellEnd"/>
      <w:r w:rsidRPr="005A555B">
        <w:rPr>
          <w:rFonts w:eastAsia="Gungsuh"/>
        </w:rPr>
        <w:t>, and Hirschhorn [1991], Lesson 6</w:t>
      </w:r>
      <w:r w:rsidR="00C63B15" w:rsidRPr="005A555B">
        <w:rPr>
          <w:rFonts w:eastAsia="Gungsuh"/>
        </w:rPr>
        <w:t>–</w:t>
      </w:r>
      <w:r w:rsidRPr="005A555B">
        <w:rPr>
          <w:rFonts w:eastAsia="Gungsuh"/>
        </w:rPr>
        <w:t xml:space="preserve">5, p. 279) </w:t>
      </w:r>
    </w:p>
    <w:p w14:paraId="771555FC" w14:textId="4AC82CBB" w:rsidR="001707D5" w:rsidRPr="00CA2E7D" w:rsidRDefault="00BE6245" w:rsidP="00DA2BF3">
      <w:pPr>
        <w:pStyle w:val="Bullet"/>
        <w:numPr>
          <w:ilvl w:val="1"/>
          <w:numId w:val="34"/>
        </w:numPr>
      </w:pPr>
      <w:r w:rsidRPr="005A555B">
        <w:rPr>
          <w:rFonts w:eastAsia="Gungsuh"/>
        </w:rPr>
        <w:t>“A set A is congruent</w:t>
      </w:r>
      <w:r w:rsidRPr="00CA2E7D">
        <w:rPr>
          <w:rFonts w:eastAsia="Gungsuh"/>
        </w:rPr>
        <w:t xml:space="preserve"> to a set B (and written A </w:t>
      </w:r>
      <w:r w:rsidR="006C25BB" w:rsidRPr="00CA2E7D">
        <w:rPr>
          <w:rFonts w:eastAsia="Gungsuh"/>
        </w:rPr>
        <w:sym w:font="Symbol" w:char="F040"/>
      </w:r>
      <w:r w:rsidRPr="00CA2E7D">
        <w:rPr>
          <w:rFonts w:eastAsia="Gungsuh"/>
        </w:rPr>
        <w:t xml:space="preserve"> B) if B is the image of A by a rigid motion” (Park City Mathematics Institute [2017], Geometry Transformed, Class 1 Facilitator’s Guide, p. 3).</w:t>
      </w:r>
    </w:p>
    <w:p w14:paraId="1CB04D16" w14:textId="074E23B8" w:rsidR="00CA2E7D" w:rsidRDefault="00CA2E7D">
      <w:pPr>
        <w:rPr>
          <w:rStyle w:val="IntenseEmphasis"/>
          <w:i w:val="0"/>
          <w:iCs w:val="0"/>
          <w:color w:val="auto"/>
        </w:rPr>
      </w:pPr>
    </w:p>
    <w:p w14:paraId="2C7B14A0" w14:textId="407D2990" w:rsidR="001707D5" w:rsidRPr="00FF077B" w:rsidRDefault="00BE6245" w:rsidP="00FF077B">
      <w:pPr>
        <w:pStyle w:val="Heading3"/>
        <w:rPr>
          <w:rStyle w:val="IntenseEmphasis"/>
          <w:b/>
          <w:i w:val="0"/>
          <w:iCs w:val="0"/>
          <w:color w:val="auto"/>
        </w:rPr>
      </w:pPr>
      <w:r w:rsidRPr="00FF077B">
        <w:rPr>
          <w:rStyle w:val="IntenseEmphasis"/>
          <w:b/>
          <w:i w:val="0"/>
          <w:iCs w:val="0"/>
          <w:color w:val="auto"/>
        </w:rPr>
        <w:t>Focus 3: Geometric Arguments, Reasoning, and Proof</w:t>
      </w:r>
    </w:p>
    <w:p w14:paraId="6B534C48" w14:textId="77777777" w:rsidR="00DC5863" w:rsidRDefault="00DC5863" w:rsidP="00DC5863">
      <w:pPr>
        <w:pStyle w:val="Heading4"/>
      </w:pPr>
      <w:r>
        <w:t>Pre-K–12 Audience Discussion Questions</w:t>
      </w:r>
    </w:p>
    <w:p w14:paraId="1034D850" w14:textId="77777777" w:rsidR="001707D5" w:rsidRPr="00CA2E7D" w:rsidRDefault="00BE6245" w:rsidP="00DA2BF3">
      <w:pPr>
        <w:pStyle w:val="Normal1"/>
        <w:numPr>
          <w:ilvl w:val="0"/>
          <w:numId w:val="23"/>
        </w:numPr>
        <w:rPr>
          <w:rFonts w:ascii="Times New Roman" w:eastAsia="Times New Roman" w:hAnsi="Times New Roman" w:cs="Times New Roman"/>
        </w:rPr>
      </w:pPr>
      <w:r w:rsidRPr="00CA2E7D">
        <w:rPr>
          <w:rFonts w:ascii="Times New Roman" w:eastAsia="Times New Roman" w:hAnsi="Times New Roman" w:cs="Times New Roman"/>
          <w:color w:val="212121"/>
        </w:rPr>
        <w:t xml:space="preserve">How does the discussion in </w:t>
      </w:r>
      <w:r w:rsidRPr="00CA2E7D">
        <w:rPr>
          <w:rFonts w:ascii="Times New Roman" w:eastAsia="Times New Roman" w:hAnsi="Times New Roman" w:cs="Times New Roman"/>
          <w:i/>
          <w:color w:val="212121"/>
        </w:rPr>
        <w:t>Catalyzing Change</w:t>
      </w:r>
      <w:r w:rsidRPr="00CA2E7D">
        <w:rPr>
          <w:rFonts w:ascii="Times New Roman" w:eastAsia="Times New Roman" w:hAnsi="Times New Roman" w:cs="Times New Roman"/>
          <w:color w:val="212121"/>
        </w:rPr>
        <w:t xml:space="preserve"> inform your understanding of geometric arguments, reasoning, and proof?</w:t>
      </w:r>
      <w:r w:rsidRPr="00CA2E7D">
        <w:rPr>
          <w:rFonts w:ascii="Times New Roman" w:eastAsia="Times New Roman" w:hAnsi="Times New Roman" w:cs="Times New Roman"/>
        </w:rPr>
        <w:t xml:space="preserve"> </w:t>
      </w:r>
    </w:p>
    <w:p w14:paraId="565B35E0" w14:textId="59FD8ED9" w:rsidR="001707D5" w:rsidRPr="00CA2E7D" w:rsidRDefault="00BE6245" w:rsidP="00DA2BF3">
      <w:pPr>
        <w:pStyle w:val="Normal1"/>
        <w:numPr>
          <w:ilvl w:val="0"/>
          <w:numId w:val="23"/>
        </w:numPr>
        <w:rPr>
          <w:rFonts w:ascii="Times New Roman" w:eastAsia="Times New Roman" w:hAnsi="Times New Roman" w:cs="Times New Roman"/>
        </w:rPr>
      </w:pPr>
      <w:r w:rsidRPr="00CA2E7D">
        <w:rPr>
          <w:rFonts w:ascii="Times New Roman" w:eastAsia="Cardo" w:hAnsi="Times New Roman" w:cs="Times New Roman"/>
        </w:rPr>
        <w:t xml:space="preserve">Mathematics sometimes follows this cycle in high school: </w:t>
      </w:r>
      <w:r w:rsidR="006C25BB" w:rsidRPr="00CA2E7D">
        <w:rPr>
          <w:rFonts w:ascii="Times New Roman" w:eastAsia="Cardo" w:hAnsi="Times New Roman" w:cs="Times New Roman"/>
        </w:rPr>
        <w:br/>
      </w:r>
      <w:r w:rsidRPr="00CA2E7D">
        <w:rPr>
          <w:rFonts w:ascii="Times New Roman" w:eastAsia="Cardo" w:hAnsi="Times New Roman" w:cs="Times New Roman"/>
        </w:rPr>
        <w:t xml:space="preserve">Experimentation → Discovery → Conjecture → Proof → Certification. </w:t>
      </w:r>
      <w:r w:rsidR="006C25BB" w:rsidRPr="00CA2E7D">
        <w:rPr>
          <w:rFonts w:ascii="Times New Roman" w:eastAsia="Cardo" w:hAnsi="Times New Roman" w:cs="Times New Roman"/>
        </w:rPr>
        <w:br/>
      </w:r>
      <w:r w:rsidRPr="00CA2E7D">
        <w:rPr>
          <w:rFonts w:ascii="Times New Roman" w:eastAsia="Cardo" w:hAnsi="Times New Roman" w:cs="Times New Roman"/>
        </w:rPr>
        <w:t>What might this process look like in elementary or middle school classrooms?</w:t>
      </w:r>
    </w:p>
    <w:p w14:paraId="042EB0CA" w14:textId="7C68CF8E" w:rsidR="001707D5" w:rsidRPr="00CA2E7D" w:rsidRDefault="00BE6245" w:rsidP="00DA2BF3">
      <w:pPr>
        <w:pStyle w:val="Normal1"/>
        <w:numPr>
          <w:ilvl w:val="0"/>
          <w:numId w:val="23"/>
        </w:numPr>
        <w:rPr>
          <w:rFonts w:ascii="Times New Roman" w:eastAsia="Times New Roman" w:hAnsi="Times New Roman" w:cs="Times New Roman"/>
        </w:rPr>
      </w:pPr>
      <w:r w:rsidRPr="00CA2E7D">
        <w:rPr>
          <w:rFonts w:ascii="Times New Roman" w:eastAsia="Times New Roman" w:hAnsi="Times New Roman" w:cs="Times New Roman"/>
        </w:rPr>
        <w:t>Rather than giving students definitions, how can you support students in constructing their own geometric definitions across Pre</w:t>
      </w:r>
      <w:r w:rsidR="005D048B" w:rsidRPr="00CA2E7D">
        <w:rPr>
          <w:rFonts w:ascii="Times New Roman" w:eastAsia="Times New Roman" w:hAnsi="Times New Roman" w:cs="Times New Roman"/>
        </w:rPr>
        <w:t>-</w:t>
      </w:r>
      <w:r w:rsidRPr="00CA2E7D">
        <w:rPr>
          <w:rFonts w:ascii="Times New Roman" w:eastAsia="Times New Roman" w:hAnsi="Times New Roman" w:cs="Times New Roman"/>
        </w:rPr>
        <w:t>K</w:t>
      </w:r>
      <w:r w:rsidR="00C63B15" w:rsidRPr="00CA2E7D">
        <w:rPr>
          <w:rFonts w:ascii="Times New Roman" w:eastAsia="Times New Roman" w:hAnsi="Times New Roman" w:cs="Times New Roman"/>
        </w:rPr>
        <w:t>–</w:t>
      </w:r>
      <w:r w:rsidR="005D048B" w:rsidRPr="00CA2E7D">
        <w:rPr>
          <w:rFonts w:ascii="Times New Roman" w:eastAsia="Times New Roman" w:hAnsi="Times New Roman" w:cs="Times New Roman"/>
        </w:rPr>
        <w:t xml:space="preserve">grade </w:t>
      </w:r>
      <w:r w:rsidRPr="00CA2E7D">
        <w:rPr>
          <w:rFonts w:ascii="Times New Roman" w:eastAsia="Times New Roman" w:hAnsi="Times New Roman" w:cs="Times New Roman"/>
        </w:rPr>
        <w:t>12?</w:t>
      </w:r>
    </w:p>
    <w:p w14:paraId="0E40E3C4" w14:textId="77777777" w:rsidR="001707D5" w:rsidRPr="00CA2E7D" w:rsidRDefault="00BE6245" w:rsidP="00DA2BF3">
      <w:pPr>
        <w:pStyle w:val="Normal1"/>
        <w:numPr>
          <w:ilvl w:val="0"/>
          <w:numId w:val="23"/>
        </w:numPr>
        <w:rPr>
          <w:rFonts w:ascii="Times New Roman" w:eastAsia="Times New Roman" w:hAnsi="Times New Roman" w:cs="Times New Roman"/>
        </w:rPr>
      </w:pPr>
      <w:r w:rsidRPr="00CA2E7D">
        <w:rPr>
          <w:rFonts w:ascii="Times New Roman" w:eastAsia="Times New Roman" w:hAnsi="Times New Roman" w:cs="Times New Roman"/>
        </w:rPr>
        <w:t>As an elementary or middle school teacher, how can you build opportunities for students to develop and engage in geometric reasoning?</w:t>
      </w:r>
    </w:p>
    <w:p w14:paraId="437BFD1A" w14:textId="77777777" w:rsidR="008E21DF" w:rsidRDefault="008E21DF" w:rsidP="008E21DF">
      <w:pPr>
        <w:pStyle w:val="Heading4"/>
      </w:pPr>
      <w:r>
        <w:t>High School Audience Discussion Questions</w:t>
      </w:r>
    </w:p>
    <w:p w14:paraId="306C5A1C" w14:textId="33DF4F45" w:rsidR="001707D5" w:rsidRPr="00CA2E7D" w:rsidRDefault="00BE6245" w:rsidP="00DA2BF3">
      <w:pPr>
        <w:pStyle w:val="Normal1"/>
        <w:numPr>
          <w:ilvl w:val="0"/>
          <w:numId w:val="24"/>
        </w:numPr>
        <w:rPr>
          <w:rFonts w:ascii="Times New Roman" w:eastAsia="Times New Roman" w:hAnsi="Times New Roman" w:cs="Times New Roman"/>
        </w:rPr>
      </w:pPr>
      <w:r w:rsidRPr="00CA2E7D">
        <w:rPr>
          <w:rFonts w:ascii="Times New Roman" w:eastAsia="Cardo" w:hAnsi="Times New Roman" w:cs="Times New Roman"/>
        </w:rPr>
        <w:t xml:space="preserve">Mathematics sometimes follows this cycle: </w:t>
      </w:r>
      <w:r w:rsidR="005D048B" w:rsidRPr="00CA2E7D">
        <w:rPr>
          <w:rFonts w:ascii="Times New Roman" w:eastAsia="Cardo" w:hAnsi="Times New Roman" w:cs="Times New Roman"/>
        </w:rPr>
        <w:br/>
      </w:r>
      <w:r w:rsidRPr="00CA2E7D">
        <w:rPr>
          <w:rFonts w:ascii="Times New Roman" w:eastAsia="Cardo" w:hAnsi="Times New Roman" w:cs="Times New Roman"/>
        </w:rPr>
        <w:t>Experimentation → Discovery → Conjecture → Proof → Certification.</w:t>
      </w:r>
      <w:r w:rsidR="005D048B" w:rsidRPr="00CA2E7D">
        <w:rPr>
          <w:rFonts w:ascii="Times New Roman" w:eastAsia="Cardo" w:hAnsi="Times New Roman" w:cs="Times New Roman"/>
        </w:rPr>
        <w:br/>
      </w:r>
      <w:r w:rsidRPr="00CA2E7D">
        <w:rPr>
          <w:rFonts w:ascii="Times New Roman" w:eastAsia="Cardo" w:hAnsi="Times New Roman" w:cs="Times New Roman"/>
        </w:rPr>
        <w:t xml:space="preserve">What different types of questions and follow-up probes might you use with students in each stage of this cycle? </w:t>
      </w:r>
    </w:p>
    <w:p w14:paraId="47C9B937" w14:textId="77777777" w:rsidR="001707D5" w:rsidRPr="00CA2E7D" w:rsidRDefault="00BE6245" w:rsidP="00DA2BF3">
      <w:pPr>
        <w:pStyle w:val="Normal1"/>
        <w:numPr>
          <w:ilvl w:val="0"/>
          <w:numId w:val="24"/>
        </w:numPr>
        <w:rPr>
          <w:rFonts w:ascii="Times New Roman" w:eastAsia="Times New Roman" w:hAnsi="Times New Roman" w:cs="Times New Roman"/>
        </w:rPr>
      </w:pPr>
      <w:r w:rsidRPr="00CA2E7D">
        <w:rPr>
          <w:rFonts w:ascii="Times New Roman" w:eastAsia="Times New Roman" w:hAnsi="Times New Roman" w:cs="Times New Roman"/>
        </w:rPr>
        <w:t xml:space="preserve">In what ways does the cycle in question 1 resemble or differ from the modeling cycle? </w:t>
      </w:r>
    </w:p>
    <w:p w14:paraId="20D3530A" w14:textId="77777777" w:rsidR="001707D5" w:rsidRPr="00CA2E7D" w:rsidRDefault="00BE6245" w:rsidP="00DA2BF3">
      <w:pPr>
        <w:pStyle w:val="Normal1"/>
        <w:numPr>
          <w:ilvl w:val="0"/>
          <w:numId w:val="24"/>
        </w:numPr>
        <w:rPr>
          <w:rFonts w:ascii="Times New Roman" w:eastAsia="Times New Roman" w:hAnsi="Times New Roman" w:cs="Times New Roman"/>
        </w:rPr>
      </w:pPr>
      <w:r w:rsidRPr="00CA2E7D">
        <w:rPr>
          <w:rFonts w:ascii="Times New Roman" w:eastAsia="Times New Roman" w:hAnsi="Times New Roman" w:cs="Times New Roman"/>
        </w:rPr>
        <w:t xml:space="preserve">How might dynamic software contribute to the process of discovering a proof? How can you help students understand the purposes of and differences between convincing examples and deductive reasoning? </w:t>
      </w:r>
    </w:p>
    <w:p w14:paraId="66257B3A" w14:textId="77777777" w:rsidR="001707D5" w:rsidRPr="00CA2E7D" w:rsidRDefault="00BE6245" w:rsidP="00DA2BF3">
      <w:pPr>
        <w:pStyle w:val="Normal1"/>
        <w:numPr>
          <w:ilvl w:val="0"/>
          <w:numId w:val="24"/>
        </w:numPr>
        <w:rPr>
          <w:rFonts w:ascii="Times New Roman" w:eastAsia="Times New Roman" w:hAnsi="Times New Roman" w:cs="Times New Roman"/>
        </w:rPr>
      </w:pPr>
      <w:r w:rsidRPr="00CA2E7D">
        <w:rPr>
          <w:rFonts w:ascii="Times New Roman" w:eastAsia="Times New Roman" w:hAnsi="Times New Roman" w:cs="Times New Roman"/>
        </w:rPr>
        <w:t xml:space="preserve">In what ways might communicating a geometric proof help a student later in life? </w:t>
      </w:r>
    </w:p>
    <w:p w14:paraId="46F53CAE" w14:textId="18F0E2B6" w:rsidR="001707D5" w:rsidRPr="00D239D3" w:rsidRDefault="001707D5">
      <w:pPr>
        <w:pStyle w:val="Normal1"/>
        <w:contextualSpacing w:val="0"/>
        <w:rPr>
          <w:rFonts w:ascii="Times New Roman" w:eastAsia="Times New Roman" w:hAnsi="Times New Roman" w:cs="Times New Roman"/>
          <w:b/>
          <w:sz w:val="24"/>
          <w:szCs w:val="24"/>
        </w:rPr>
      </w:pPr>
    </w:p>
    <w:p w14:paraId="4925CC88" w14:textId="77777777" w:rsidR="001707D5" w:rsidRPr="00D239D3" w:rsidRDefault="00BE6245" w:rsidP="00FF077B">
      <w:pPr>
        <w:pStyle w:val="Heading3"/>
        <w:rPr>
          <w:szCs w:val="24"/>
        </w:rPr>
      </w:pPr>
      <w:r w:rsidRPr="00D239D3">
        <w:t>Focus 4: Solving Applied Problems and Modeling in Geometry</w:t>
      </w:r>
      <w:r w:rsidRPr="00D239D3">
        <w:rPr>
          <w:szCs w:val="24"/>
        </w:rPr>
        <w:t xml:space="preserve"> </w:t>
      </w:r>
    </w:p>
    <w:p w14:paraId="75A2471C" w14:textId="77777777" w:rsidR="00DC5863" w:rsidRDefault="00DC5863" w:rsidP="00DC5863">
      <w:pPr>
        <w:pStyle w:val="Heading4"/>
      </w:pPr>
      <w:r>
        <w:t>Pre-K–12 Audience Discussion Questions</w:t>
      </w:r>
    </w:p>
    <w:p w14:paraId="37B47593" w14:textId="77777777" w:rsidR="001707D5" w:rsidRPr="00CA2E7D" w:rsidRDefault="00BE6245" w:rsidP="00DA2BF3">
      <w:pPr>
        <w:pStyle w:val="Normal1"/>
        <w:numPr>
          <w:ilvl w:val="0"/>
          <w:numId w:val="25"/>
        </w:numPr>
        <w:rPr>
          <w:rFonts w:ascii="Times New Roman" w:eastAsia="Times New Roman" w:hAnsi="Times New Roman" w:cs="Times New Roman"/>
        </w:rPr>
      </w:pPr>
      <w:r w:rsidRPr="00CA2E7D">
        <w:rPr>
          <w:rFonts w:ascii="Times New Roman" w:eastAsia="Times New Roman" w:hAnsi="Times New Roman" w:cs="Times New Roman"/>
          <w:color w:val="212121"/>
        </w:rPr>
        <w:t xml:space="preserve">How does the discussion in </w:t>
      </w:r>
      <w:r w:rsidRPr="00CA2E7D">
        <w:rPr>
          <w:rFonts w:ascii="Times New Roman" w:eastAsia="Times New Roman" w:hAnsi="Times New Roman" w:cs="Times New Roman"/>
          <w:i/>
          <w:color w:val="212121"/>
        </w:rPr>
        <w:t>Catalyzing Change</w:t>
      </w:r>
      <w:r w:rsidRPr="00CA2E7D">
        <w:rPr>
          <w:rFonts w:ascii="Times New Roman" w:eastAsia="Times New Roman" w:hAnsi="Times New Roman" w:cs="Times New Roman"/>
          <w:color w:val="212121"/>
        </w:rPr>
        <w:t xml:space="preserve"> inform your understanding of solving applied problems and modeling in geometry?</w:t>
      </w:r>
      <w:r w:rsidRPr="00CA2E7D">
        <w:rPr>
          <w:rFonts w:ascii="Times New Roman" w:eastAsia="Times New Roman" w:hAnsi="Times New Roman" w:cs="Times New Roman"/>
        </w:rPr>
        <w:t xml:space="preserve"> </w:t>
      </w:r>
    </w:p>
    <w:p w14:paraId="210F5941" w14:textId="77777777" w:rsidR="001707D5" w:rsidRPr="00CA2E7D" w:rsidRDefault="00BE6245" w:rsidP="00DA2BF3">
      <w:pPr>
        <w:pStyle w:val="Normal1"/>
        <w:numPr>
          <w:ilvl w:val="0"/>
          <w:numId w:val="25"/>
        </w:numPr>
        <w:rPr>
          <w:rFonts w:ascii="Times New Roman" w:eastAsia="Times New Roman" w:hAnsi="Times New Roman" w:cs="Times New Roman"/>
        </w:rPr>
      </w:pPr>
      <w:r w:rsidRPr="00CA2E7D">
        <w:rPr>
          <w:rFonts w:ascii="Times New Roman" w:eastAsia="Times New Roman" w:hAnsi="Times New Roman" w:cs="Times New Roman"/>
          <w:color w:val="212121"/>
        </w:rPr>
        <w:lastRenderedPageBreak/>
        <w:t xml:space="preserve">How might you connect the expectations for solving applied problems and modeling in geometry at the high school level </w:t>
      </w:r>
      <w:r w:rsidRPr="00CA2E7D">
        <w:rPr>
          <w:rFonts w:ascii="Times New Roman" w:eastAsia="Times New Roman" w:hAnsi="Times New Roman" w:cs="Times New Roman"/>
        </w:rPr>
        <w:t>to teaching practice at the elementary or middle school levels?</w:t>
      </w:r>
    </w:p>
    <w:p w14:paraId="77B0D2AC" w14:textId="7748C55F" w:rsidR="001707D5" w:rsidRDefault="00BE6245" w:rsidP="008E21DF">
      <w:pPr>
        <w:pStyle w:val="Heading4"/>
      </w:pPr>
      <w:r>
        <w:t>High School Audience Discussion Questions</w:t>
      </w:r>
    </w:p>
    <w:p w14:paraId="558EFE7A" w14:textId="77777777" w:rsidR="001707D5" w:rsidRPr="00CA2E7D" w:rsidRDefault="00BE6245" w:rsidP="00DA2BF3">
      <w:pPr>
        <w:pStyle w:val="Normal1"/>
        <w:numPr>
          <w:ilvl w:val="0"/>
          <w:numId w:val="26"/>
        </w:numPr>
        <w:rPr>
          <w:rFonts w:ascii="Times New Roman" w:eastAsia="Times New Roman" w:hAnsi="Times New Roman" w:cs="Times New Roman"/>
        </w:rPr>
      </w:pPr>
      <w:r w:rsidRPr="00CA2E7D">
        <w:rPr>
          <w:rFonts w:ascii="Times New Roman" w:eastAsia="Times New Roman" w:hAnsi="Times New Roman" w:cs="Times New Roman"/>
        </w:rPr>
        <w:t xml:space="preserve">What is meant by the “complete modeling cycle?” </w:t>
      </w:r>
    </w:p>
    <w:p w14:paraId="0A3F8A8F" w14:textId="6EB25752" w:rsidR="00A63174" w:rsidRPr="008E21DF" w:rsidRDefault="00BE6245" w:rsidP="00DA2BF3">
      <w:pPr>
        <w:pStyle w:val="Normal1"/>
        <w:numPr>
          <w:ilvl w:val="0"/>
          <w:numId w:val="26"/>
        </w:numPr>
        <w:rPr>
          <w:rFonts w:ascii="Times New Roman" w:eastAsia="Times New Roman" w:hAnsi="Times New Roman" w:cs="Times New Roman"/>
        </w:rPr>
      </w:pPr>
      <w:r w:rsidRPr="00CA2E7D">
        <w:rPr>
          <w:rFonts w:ascii="Times New Roman" w:eastAsia="Times New Roman" w:hAnsi="Times New Roman" w:cs="Times New Roman"/>
        </w:rPr>
        <w:t>What would be required to support students in identifying and pursuing applied problems or short modeling activities that use geometry?</w:t>
      </w:r>
    </w:p>
    <w:p w14:paraId="5978CC04" w14:textId="148333C0" w:rsidR="00996044" w:rsidRDefault="00996044">
      <w:pPr>
        <w:rPr>
          <w:rFonts w:ascii="Times New Roman" w:eastAsia="Times New Roman" w:hAnsi="Times New Roman" w:cs="Times New Roman"/>
          <w:b/>
          <w:color w:val="212121"/>
          <w:sz w:val="24"/>
          <w:szCs w:val="24"/>
        </w:rPr>
      </w:pPr>
    </w:p>
    <w:p w14:paraId="086518BB" w14:textId="77777777" w:rsidR="00996044" w:rsidRDefault="00996044">
      <w:pPr>
        <w:rPr>
          <w:rFonts w:ascii="Times New Roman" w:eastAsia="Times New Roman" w:hAnsi="Times New Roman" w:cs="Times New Roman"/>
          <w:b/>
          <w:color w:val="212121"/>
          <w:sz w:val="24"/>
          <w:szCs w:val="24"/>
        </w:rPr>
      </w:pPr>
    </w:p>
    <w:p w14:paraId="7E681E52" w14:textId="06A9B507" w:rsidR="00136C5A" w:rsidRDefault="00136C5A">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724C08BF" wp14:editId="69F88736">
            <wp:extent cx="5143500" cy="304800"/>
            <wp:effectExtent l="0" t="0" r="1270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8F413A1" w14:textId="7B602BB8" w:rsidR="009A3C2D" w:rsidRDefault="004678E0">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14:paraId="26A1EDC4" w14:textId="0D2B348A" w:rsidR="001707D5" w:rsidRDefault="00BE6245">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Which geometry and measurement concepts might you begin to strengthen in your own teaching or </w:t>
      </w:r>
      <w:r w:rsidR="005D048B">
        <w:rPr>
          <w:rFonts w:ascii="Times New Roman" w:eastAsia="Times New Roman" w:hAnsi="Times New Roman" w:cs="Times New Roman"/>
          <w:color w:val="212121"/>
          <w:sz w:val="24"/>
          <w:szCs w:val="24"/>
        </w:rPr>
        <w:t xml:space="preserve">to </w:t>
      </w:r>
      <w:r>
        <w:rPr>
          <w:rFonts w:ascii="Times New Roman" w:eastAsia="Times New Roman" w:hAnsi="Times New Roman" w:cs="Times New Roman"/>
          <w:color w:val="212121"/>
          <w:sz w:val="24"/>
          <w:szCs w:val="24"/>
        </w:rPr>
        <w:t>focus on in your professional work (e.g., coaching) to ensure that all students consistently experience equitable and supportive learning?</w:t>
      </w:r>
      <w:r>
        <w:rPr>
          <w:rFonts w:ascii="Times New Roman" w:eastAsia="Times New Roman" w:hAnsi="Times New Roman" w:cs="Times New Roman"/>
          <w:sz w:val="24"/>
          <w:szCs w:val="24"/>
        </w:rPr>
        <w:t xml:space="preserve"> </w:t>
      </w:r>
    </w:p>
    <w:p w14:paraId="42B3521C" w14:textId="77777777" w:rsidR="00A63174" w:rsidRDefault="00A63174">
      <w:pPr>
        <w:pStyle w:val="Normal1"/>
        <w:contextualSpacing w:val="0"/>
        <w:rPr>
          <w:rFonts w:ascii="Times New Roman" w:eastAsia="Times New Roman" w:hAnsi="Times New Roman" w:cs="Times New Roman"/>
          <w:sz w:val="24"/>
          <w:szCs w:val="24"/>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1707D5" w14:paraId="5B1843E6" w14:textId="77777777" w:rsidTr="005A483D">
        <w:trPr>
          <w:trHeight w:val="144"/>
        </w:trPr>
        <w:tc>
          <w:tcPr>
            <w:tcW w:w="9360" w:type="dxa"/>
            <w:gridSpan w:val="2"/>
            <w:shd w:val="clear" w:color="auto" w:fill="auto"/>
            <w:tcMar>
              <w:top w:w="100" w:type="dxa"/>
              <w:left w:w="100" w:type="dxa"/>
              <w:bottom w:w="100" w:type="dxa"/>
              <w:right w:w="100" w:type="dxa"/>
            </w:tcMar>
          </w:tcPr>
          <w:p w14:paraId="719E25AD" w14:textId="5BEF81AE" w:rsidR="001707D5" w:rsidRPr="004A664A" w:rsidRDefault="00BE6245" w:rsidP="005D048B">
            <w:pPr>
              <w:pStyle w:val="Normal1"/>
              <w:contextualSpacing w:val="0"/>
              <w:jc w:val="center"/>
              <w:rPr>
                <w:rStyle w:val="Strong"/>
              </w:rPr>
            </w:pPr>
            <w:r w:rsidRPr="004A664A">
              <w:rPr>
                <w:rStyle w:val="Strong"/>
              </w:rPr>
              <w:t>Mini</w:t>
            </w:r>
            <w:r w:rsidR="005D048B" w:rsidRPr="004A664A">
              <w:rPr>
                <w:rStyle w:val="Strong"/>
              </w:rPr>
              <w:t>–</w:t>
            </w:r>
            <w:r w:rsidRPr="004A664A">
              <w:rPr>
                <w:rStyle w:val="Strong"/>
              </w:rPr>
              <w:t>Action Plan</w:t>
            </w:r>
          </w:p>
        </w:tc>
      </w:tr>
      <w:tr w:rsidR="001707D5" w14:paraId="255BB6DF" w14:textId="77777777">
        <w:tc>
          <w:tcPr>
            <w:tcW w:w="4245" w:type="dxa"/>
            <w:shd w:val="clear" w:color="auto" w:fill="auto"/>
            <w:tcMar>
              <w:top w:w="100" w:type="dxa"/>
              <w:left w:w="100" w:type="dxa"/>
              <w:bottom w:w="100" w:type="dxa"/>
              <w:right w:w="100" w:type="dxa"/>
            </w:tcMar>
          </w:tcPr>
          <w:p w14:paraId="4CF1B7AE" w14:textId="77777777" w:rsidR="001707D5" w:rsidRDefault="00BE6245" w:rsidP="00912BD5">
            <w:r>
              <w:t xml:space="preserve">What </w:t>
            </w:r>
            <w:proofErr w:type="gramStart"/>
            <w:r>
              <w:t>are</w:t>
            </w:r>
            <w:proofErr w:type="gramEnd"/>
            <w:r>
              <w:t xml:space="preserve"> the geometry and measurement essential concepts you would like to strengthen? Select at least one concept, but no more than three.</w:t>
            </w:r>
          </w:p>
        </w:tc>
        <w:tc>
          <w:tcPr>
            <w:tcW w:w="5115" w:type="dxa"/>
            <w:shd w:val="clear" w:color="auto" w:fill="auto"/>
            <w:tcMar>
              <w:top w:w="100" w:type="dxa"/>
              <w:left w:w="100" w:type="dxa"/>
              <w:bottom w:w="100" w:type="dxa"/>
              <w:right w:w="100" w:type="dxa"/>
            </w:tcMar>
          </w:tcPr>
          <w:p w14:paraId="702061FA" w14:textId="77777777" w:rsidR="001707D5" w:rsidRDefault="001707D5" w:rsidP="00912BD5"/>
        </w:tc>
      </w:tr>
      <w:tr w:rsidR="001707D5" w14:paraId="4A28C150" w14:textId="77777777">
        <w:tc>
          <w:tcPr>
            <w:tcW w:w="4245" w:type="dxa"/>
            <w:shd w:val="clear" w:color="auto" w:fill="auto"/>
            <w:tcMar>
              <w:top w:w="100" w:type="dxa"/>
              <w:left w:w="100" w:type="dxa"/>
              <w:bottom w:w="100" w:type="dxa"/>
              <w:right w:w="100" w:type="dxa"/>
            </w:tcMar>
          </w:tcPr>
          <w:p w14:paraId="4A835703" w14:textId="77777777" w:rsidR="001707D5" w:rsidRDefault="00BE6245" w:rsidP="00912BD5">
            <w:r>
              <w:t>How will you strengthen the measurement and geometry essential concept(s)? Describe specific steps you will take. Consider individuals and resources you will need to support this work.</w:t>
            </w:r>
          </w:p>
        </w:tc>
        <w:tc>
          <w:tcPr>
            <w:tcW w:w="5115" w:type="dxa"/>
            <w:shd w:val="clear" w:color="auto" w:fill="auto"/>
            <w:tcMar>
              <w:top w:w="100" w:type="dxa"/>
              <w:left w:w="100" w:type="dxa"/>
              <w:bottom w:w="100" w:type="dxa"/>
              <w:right w:w="100" w:type="dxa"/>
            </w:tcMar>
          </w:tcPr>
          <w:p w14:paraId="2BADEB4D" w14:textId="77777777" w:rsidR="001707D5" w:rsidRDefault="001707D5" w:rsidP="00912BD5"/>
        </w:tc>
      </w:tr>
      <w:tr w:rsidR="001707D5" w14:paraId="30A5459C" w14:textId="77777777">
        <w:tc>
          <w:tcPr>
            <w:tcW w:w="4245" w:type="dxa"/>
            <w:shd w:val="clear" w:color="auto" w:fill="auto"/>
            <w:tcMar>
              <w:top w:w="100" w:type="dxa"/>
              <w:left w:w="100" w:type="dxa"/>
              <w:bottom w:w="100" w:type="dxa"/>
              <w:right w:w="100" w:type="dxa"/>
            </w:tcMar>
          </w:tcPr>
          <w:p w14:paraId="188CF9D3" w14:textId="0E4EDD3C" w:rsidR="001707D5" w:rsidRDefault="00BE6245" w:rsidP="00912BD5">
            <w:r>
              <w:t xml:space="preserve">What do you expect students </w:t>
            </w:r>
            <w:r w:rsidR="005D048B">
              <w:t xml:space="preserve">to </w:t>
            </w:r>
            <w:r>
              <w:t xml:space="preserve">be able to do as a result of this change? </w:t>
            </w:r>
          </w:p>
        </w:tc>
        <w:tc>
          <w:tcPr>
            <w:tcW w:w="5115" w:type="dxa"/>
            <w:shd w:val="clear" w:color="auto" w:fill="auto"/>
            <w:tcMar>
              <w:top w:w="100" w:type="dxa"/>
              <w:left w:w="100" w:type="dxa"/>
              <w:bottom w:w="100" w:type="dxa"/>
              <w:right w:w="100" w:type="dxa"/>
            </w:tcMar>
          </w:tcPr>
          <w:p w14:paraId="7358CC5F" w14:textId="77777777" w:rsidR="001707D5" w:rsidRDefault="001707D5" w:rsidP="00912BD5"/>
        </w:tc>
      </w:tr>
      <w:tr w:rsidR="001707D5" w14:paraId="60880B78" w14:textId="77777777">
        <w:tc>
          <w:tcPr>
            <w:tcW w:w="4245" w:type="dxa"/>
            <w:shd w:val="clear" w:color="auto" w:fill="auto"/>
            <w:tcMar>
              <w:top w:w="100" w:type="dxa"/>
              <w:left w:w="100" w:type="dxa"/>
              <w:bottom w:w="100" w:type="dxa"/>
              <w:right w:w="100" w:type="dxa"/>
            </w:tcMar>
          </w:tcPr>
          <w:p w14:paraId="4F6C3721" w14:textId="77777777" w:rsidR="001707D5" w:rsidRDefault="00BE6245" w:rsidP="00912BD5">
            <w:r>
              <w:t>How will you communicate the results of your action plan?</w:t>
            </w:r>
          </w:p>
        </w:tc>
        <w:tc>
          <w:tcPr>
            <w:tcW w:w="5115" w:type="dxa"/>
            <w:shd w:val="clear" w:color="auto" w:fill="auto"/>
            <w:tcMar>
              <w:top w:w="100" w:type="dxa"/>
              <w:left w:w="100" w:type="dxa"/>
              <w:bottom w:w="100" w:type="dxa"/>
              <w:right w:w="100" w:type="dxa"/>
            </w:tcMar>
          </w:tcPr>
          <w:p w14:paraId="058BD571" w14:textId="77777777" w:rsidR="001707D5" w:rsidRDefault="001707D5" w:rsidP="00912BD5"/>
        </w:tc>
      </w:tr>
    </w:tbl>
    <w:p w14:paraId="069BFF0B" w14:textId="1B82A06B" w:rsidR="00A63174" w:rsidRDefault="00996044" w:rsidP="00996044">
      <w:r>
        <w:br w:type="page"/>
      </w:r>
    </w:p>
    <w:p w14:paraId="1574FABC" w14:textId="207D1078" w:rsidR="001707D5" w:rsidRDefault="00BE6245" w:rsidP="00A63174">
      <w:pPr>
        <w:pStyle w:val="Heading1"/>
      </w:pPr>
      <w:r>
        <w:lastRenderedPageBreak/>
        <w:t>Session 8</w:t>
      </w:r>
    </w:p>
    <w:p w14:paraId="43C3AE2D" w14:textId="77777777" w:rsidR="001707D5" w:rsidRDefault="00BE6245" w:rsidP="00A63174">
      <w:pPr>
        <w:pStyle w:val="Heading2"/>
      </w:pPr>
      <w:r>
        <w:t>Organizing High School Mathematics</w:t>
      </w:r>
    </w:p>
    <w:p w14:paraId="44FDD0CF" w14:textId="77777777" w:rsidR="001707D5" w:rsidRDefault="001707D5">
      <w:pPr>
        <w:pStyle w:val="Normal1"/>
        <w:contextualSpacing w:val="0"/>
        <w:jc w:val="center"/>
        <w:rPr>
          <w:rFonts w:ascii="Times New Roman" w:eastAsia="Times New Roman" w:hAnsi="Times New Roman" w:cs="Times New Roman"/>
          <w:color w:val="212121"/>
          <w:sz w:val="28"/>
          <w:szCs w:val="28"/>
        </w:rPr>
      </w:pPr>
    </w:p>
    <w:p w14:paraId="58407495" w14:textId="5F5E8252" w:rsidR="001707D5" w:rsidRDefault="00BE6245">
      <w:pPr>
        <w:pStyle w:val="Normal1"/>
        <w:ind w:left="720"/>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Key Recommendation</w:t>
      </w:r>
      <w:r>
        <w:rPr>
          <w:rFonts w:ascii="Times New Roman" w:eastAsia="Times New Roman" w:hAnsi="Times New Roman" w:cs="Times New Roman"/>
          <w:color w:val="212121"/>
          <w:sz w:val="24"/>
          <w:szCs w:val="24"/>
        </w:rPr>
        <w:t xml:space="preserve">: High schools should offer continuous </w:t>
      </w:r>
      <w:r w:rsidR="00ED371A">
        <w:rPr>
          <w:rFonts w:ascii="Times New Roman" w:eastAsia="Times New Roman" w:hAnsi="Times New Roman" w:cs="Times New Roman"/>
          <w:color w:val="212121"/>
          <w:sz w:val="24"/>
          <w:szCs w:val="24"/>
        </w:rPr>
        <w:t>four-</w:t>
      </w:r>
      <w:r>
        <w:rPr>
          <w:rFonts w:ascii="Times New Roman" w:eastAsia="Times New Roman" w:hAnsi="Times New Roman" w:cs="Times New Roman"/>
          <w:color w:val="212121"/>
          <w:sz w:val="24"/>
          <w:szCs w:val="24"/>
        </w:rPr>
        <w:t>year mathematics pathways with all students studying mathematics each year, including two to three years of mathematics in a common shared pathway focusing on the Essential Concepts, to ensure the highest-quality mathematics education for all students.</w:t>
      </w:r>
    </w:p>
    <w:p w14:paraId="3BC55ABC" w14:textId="77777777" w:rsidR="001707D5" w:rsidRDefault="001707D5">
      <w:pPr>
        <w:pStyle w:val="Normal1"/>
        <w:contextualSpacing w:val="0"/>
        <w:jc w:val="center"/>
        <w:rPr>
          <w:rFonts w:ascii="Times New Roman" w:eastAsia="Times New Roman" w:hAnsi="Times New Roman" w:cs="Times New Roman"/>
          <w:color w:val="212121"/>
          <w:sz w:val="28"/>
          <w:szCs w:val="28"/>
        </w:rPr>
      </w:pPr>
    </w:p>
    <w:p w14:paraId="4244514A" w14:textId="77777777" w:rsidR="007D1188" w:rsidRDefault="007D1188">
      <w:pPr>
        <w:pStyle w:val="Normal1"/>
        <w:contextualSpacing w:val="0"/>
        <w:jc w:val="center"/>
        <w:rPr>
          <w:rFonts w:ascii="Times New Roman" w:eastAsia="Times New Roman" w:hAnsi="Times New Roman" w:cs="Times New Roman"/>
          <w:color w:val="212121"/>
          <w:sz w:val="28"/>
          <w:szCs w:val="28"/>
        </w:rPr>
      </w:pPr>
    </w:p>
    <w:p w14:paraId="1D36B9A3" w14:textId="4784F8AE"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5344F6F6" wp14:editId="17C32DB6">
            <wp:extent cx="5143500" cy="304800"/>
            <wp:effectExtent l="0" t="0" r="1270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35BD59A3" w14:textId="77777777" w:rsidR="001A09D4" w:rsidRDefault="001A09D4">
      <w:pPr>
        <w:pStyle w:val="Normal1"/>
        <w:contextualSpacing w:val="0"/>
        <w:rPr>
          <w:rFonts w:ascii="Cambria" w:eastAsia="Cambria" w:hAnsi="Cambria" w:cs="Cambria"/>
          <w:b/>
          <w:sz w:val="24"/>
          <w:szCs w:val="24"/>
        </w:rPr>
      </w:pPr>
    </w:p>
    <w:p w14:paraId="577C65CD" w14:textId="03F9AE18" w:rsidR="001707D5" w:rsidRPr="003918BB" w:rsidRDefault="00BE6245">
      <w:pPr>
        <w:pStyle w:val="Normal1"/>
        <w:contextualSpacing w:val="0"/>
        <w:rPr>
          <w:rFonts w:ascii="Times New Roman" w:eastAsia="Times New Roman" w:hAnsi="Times New Roman" w:cs="Times New Roman"/>
          <w:color w:val="212121"/>
          <w:sz w:val="24"/>
          <w:szCs w:val="24"/>
        </w:rPr>
      </w:pPr>
      <w:r w:rsidRPr="003918BB">
        <w:rPr>
          <w:rFonts w:ascii="Times New Roman" w:eastAsia="Times New Roman" w:hAnsi="Times New Roman" w:cs="Times New Roman"/>
          <w:color w:val="212121"/>
          <w:sz w:val="24"/>
          <w:szCs w:val="24"/>
        </w:rPr>
        <w:t>How can we reimagine the way high school mathematics is organized?</w:t>
      </w:r>
      <w:r w:rsidR="004678E0" w:rsidRPr="003918BB">
        <w:rPr>
          <w:rFonts w:ascii="Times New Roman" w:eastAsia="Times New Roman" w:hAnsi="Times New Roman" w:cs="Times New Roman"/>
          <w:color w:val="212121"/>
          <w:sz w:val="24"/>
          <w:szCs w:val="24"/>
        </w:rPr>
        <w:t xml:space="preserve"> </w:t>
      </w:r>
      <w:r w:rsidRPr="003918BB">
        <w:rPr>
          <w:rFonts w:ascii="Times New Roman" w:eastAsia="Times New Roman" w:hAnsi="Times New Roman" w:cs="Times New Roman"/>
          <w:color w:val="212121"/>
          <w:sz w:val="24"/>
          <w:szCs w:val="24"/>
        </w:rPr>
        <w:t xml:space="preserve">How would a reorganization of high school mathematics change the way elementary and middle school mathematics </w:t>
      </w:r>
      <w:r w:rsidR="00AE33FD" w:rsidRPr="003918BB">
        <w:rPr>
          <w:rFonts w:ascii="Times New Roman" w:eastAsia="Times New Roman" w:hAnsi="Times New Roman" w:cs="Times New Roman"/>
          <w:color w:val="212121"/>
          <w:sz w:val="24"/>
          <w:szCs w:val="24"/>
        </w:rPr>
        <w:t xml:space="preserve">are </w:t>
      </w:r>
      <w:r w:rsidRPr="003918BB">
        <w:rPr>
          <w:rFonts w:ascii="Times New Roman" w:eastAsia="Times New Roman" w:hAnsi="Times New Roman" w:cs="Times New Roman"/>
          <w:color w:val="212121"/>
          <w:sz w:val="24"/>
          <w:szCs w:val="24"/>
        </w:rPr>
        <w:t>organized? Select one of the following for your study group to read:</w:t>
      </w:r>
    </w:p>
    <w:p w14:paraId="51EF64C4" w14:textId="77777777" w:rsidR="007D1188" w:rsidRPr="003918BB" w:rsidRDefault="007D1188">
      <w:pPr>
        <w:pStyle w:val="Normal1"/>
        <w:contextualSpacing w:val="0"/>
        <w:rPr>
          <w:rFonts w:ascii="Times New Roman" w:eastAsia="Times New Roman" w:hAnsi="Times New Roman" w:cs="Times New Roman"/>
          <w:color w:val="212121"/>
          <w:sz w:val="24"/>
          <w:szCs w:val="24"/>
        </w:rPr>
      </w:pPr>
    </w:p>
    <w:p w14:paraId="19B9C8C8" w14:textId="77777777" w:rsidR="005A555B" w:rsidRPr="005A555B" w:rsidRDefault="00BE6245" w:rsidP="005A555B">
      <w:pPr>
        <w:pStyle w:val="Bullet"/>
        <w:rPr>
          <w:color w:val="1155CC"/>
          <w:u w:val="single"/>
        </w:rPr>
      </w:pPr>
      <w:r w:rsidRPr="00CA2E7D">
        <w:t>“Opinion: How One City Got Math Righ</w:t>
      </w:r>
      <w:r w:rsidR="00AE33FD" w:rsidRPr="00CA2E7D">
        <w:t>t</w:t>
      </w:r>
      <w:r w:rsidRPr="00CA2E7D">
        <w:t xml:space="preserve">” by </w:t>
      </w:r>
      <w:r w:rsidRPr="005A555B">
        <w:rPr>
          <w:color w:val="444444"/>
        </w:rPr>
        <w:t>J</w:t>
      </w:r>
      <w:hyperlink r:id="rId26">
        <w:r w:rsidRPr="00CA2E7D">
          <w:t>o Boaler</w:t>
        </w:r>
      </w:hyperlink>
      <w:r w:rsidRPr="005A555B">
        <w:rPr>
          <w:color w:val="444444"/>
        </w:rPr>
        <w:t>, A</w:t>
      </w:r>
      <w:hyperlink r:id="rId27">
        <w:r w:rsidRPr="00CA2E7D">
          <w:t>lan Schoenfeld</w:t>
        </w:r>
      </w:hyperlink>
      <w:r w:rsidRPr="005A555B">
        <w:rPr>
          <w:color w:val="444444"/>
        </w:rPr>
        <w:t>, P</w:t>
      </w:r>
      <w:hyperlink r:id="rId28">
        <w:r w:rsidRPr="00CA2E7D">
          <w:t>hil Daro</w:t>
        </w:r>
      </w:hyperlink>
      <w:r w:rsidRPr="005A555B">
        <w:rPr>
          <w:color w:val="444444"/>
        </w:rPr>
        <w:t>, H</w:t>
      </w:r>
      <w:hyperlink r:id="rId29">
        <w:r w:rsidRPr="00CA2E7D">
          <w:t>arold Asturias</w:t>
        </w:r>
      </w:hyperlink>
      <w:r w:rsidRPr="005A555B">
        <w:rPr>
          <w:color w:val="444444"/>
        </w:rPr>
        <w:t>, P</w:t>
      </w:r>
      <w:hyperlink r:id="rId30">
        <w:r w:rsidRPr="00CA2E7D">
          <w:t>atrick Callahan</w:t>
        </w:r>
      </w:hyperlink>
      <w:r w:rsidRPr="005A555B">
        <w:rPr>
          <w:color w:val="444444"/>
        </w:rPr>
        <w:t>, and D</w:t>
      </w:r>
      <w:hyperlink r:id="rId31">
        <w:r w:rsidRPr="00CA2E7D">
          <w:t>avid Foster</w:t>
        </w:r>
      </w:hyperlink>
      <w:r w:rsidR="00AE33FD" w:rsidRPr="00CA2E7D">
        <w:t>.</w:t>
      </w:r>
      <w:r w:rsidRPr="005A555B">
        <w:rPr>
          <w:color w:val="444444"/>
        </w:rPr>
        <w:t xml:space="preserve"> </w:t>
      </w:r>
      <w:r w:rsidR="00AE33FD" w:rsidRPr="007E32B9">
        <w:rPr>
          <w:i/>
        </w:rPr>
        <w:t>The Hechinger Report</w:t>
      </w:r>
      <w:r w:rsidR="00945F2E" w:rsidRPr="00CA2E7D">
        <w:t>,</w:t>
      </w:r>
      <w:r w:rsidR="00AE33FD" w:rsidRPr="00CA2E7D">
        <w:t xml:space="preserve"> </w:t>
      </w:r>
      <w:r w:rsidRPr="005A555B">
        <w:rPr>
          <w:color w:val="444444"/>
        </w:rPr>
        <w:t>October 9, 2018.</w:t>
      </w:r>
      <w:r w:rsidR="005A555B">
        <w:br/>
      </w:r>
      <w:hyperlink r:id="rId32">
        <w:r w:rsidRPr="005A555B">
          <w:rPr>
            <w:color w:val="1155CC"/>
            <w:u w:val="single"/>
          </w:rPr>
          <w:t>https://hechingerreport.org/opinion-how-one-city-got-math-right/</w:t>
        </w:r>
      </w:hyperlink>
    </w:p>
    <w:p w14:paraId="4B055B89" w14:textId="6F62911B" w:rsidR="001707D5" w:rsidRPr="005A555B" w:rsidRDefault="00BE6245" w:rsidP="005A555B">
      <w:pPr>
        <w:pStyle w:val="Bullet"/>
      </w:pPr>
      <w:r w:rsidRPr="00CA2E7D">
        <w:t xml:space="preserve">“Calculus </w:t>
      </w:r>
      <w:r w:rsidR="00AE33FD" w:rsidRPr="00CA2E7D">
        <w:t>I</w:t>
      </w:r>
      <w:r w:rsidRPr="00CA2E7D">
        <w:t xml:space="preserve">s the Peak of High School Math. Maybe It’s </w:t>
      </w:r>
      <w:r w:rsidRPr="005A555B">
        <w:t>Time</w:t>
      </w:r>
      <w:r w:rsidRPr="00CA2E7D">
        <w:t xml:space="preserve"> to Change That</w:t>
      </w:r>
      <w:r w:rsidR="00AE33FD" w:rsidRPr="00CA2E7D">
        <w:t>.</w:t>
      </w:r>
      <w:r w:rsidRPr="00CA2E7D">
        <w:t xml:space="preserve">” </w:t>
      </w:r>
      <w:r w:rsidR="008E7216" w:rsidRPr="007E32B9">
        <w:rPr>
          <w:i/>
        </w:rPr>
        <w:t>Education Week</w:t>
      </w:r>
      <w:r w:rsidR="00945F2E" w:rsidRPr="00CA2E7D">
        <w:t>,</w:t>
      </w:r>
      <w:r w:rsidR="00AE33FD" w:rsidRPr="00CA2E7D">
        <w:t xml:space="preserve"> </w:t>
      </w:r>
      <w:r w:rsidRPr="00CA2E7D">
        <w:t>May 22, 2018.</w:t>
      </w:r>
      <w:r w:rsidR="005A555B">
        <w:br/>
      </w:r>
      <w:hyperlink r:id="rId33" w:history="1">
        <w:r w:rsidR="00AA1EDB" w:rsidRPr="00AA1EDB">
          <w:rPr>
            <w:rStyle w:val="Hyperlink"/>
          </w:rPr>
          <w:t>https://www.edweek.org/ew/articles/2018/05/23/calculus-is-the-peak-of-high-school.html</w:t>
        </w:r>
      </w:hyperlink>
    </w:p>
    <w:p w14:paraId="67F987B8" w14:textId="77777777" w:rsidR="007D1188" w:rsidRPr="003918BB" w:rsidRDefault="007D1188">
      <w:pPr>
        <w:pStyle w:val="Normal1"/>
        <w:ind w:left="720"/>
        <w:contextualSpacing w:val="0"/>
        <w:rPr>
          <w:rFonts w:ascii="Times New Roman" w:eastAsia="Times New Roman" w:hAnsi="Times New Roman" w:cs="Times New Roman"/>
          <w:sz w:val="24"/>
          <w:szCs w:val="24"/>
        </w:rPr>
      </w:pPr>
    </w:p>
    <w:p w14:paraId="2BF997BE" w14:textId="77777777" w:rsidR="001707D5" w:rsidRPr="003918BB" w:rsidRDefault="00BE6245">
      <w:pPr>
        <w:pStyle w:val="Normal1"/>
        <w:contextualSpacing w:val="0"/>
        <w:rPr>
          <w:rFonts w:ascii="Times New Roman" w:eastAsia="Times New Roman" w:hAnsi="Times New Roman" w:cs="Times New Roman"/>
          <w:color w:val="333333"/>
          <w:sz w:val="24"/>
          <w:szCs w:val="24"/>
        </w:rPr>
      </w:pPr>
      <w:r w:rsidRPr="003918BB">
        <w:rPr>
          <w:rFonts w:ascii="Times New Roman" w:eastAsia="Times New Roman" w:hAnsi="Times New Roman" w:cs="Times New Roman"/>
          <w:color w:val="333333"/>
          <w:sz w:val="24"/>
          <w:szCs w:val="24"/>
          <w:highlight w:val="white"/>
        </w:rPr>
        <w:t>Use these questions to reflect on the reading:</w:t>
      </w:r>
    </w:p>
    <w:p w14:paraId="6AD899D9" w14:textId="77777777" w:rsidR="007D1188" w:rsidRPr="003918BB" w:rsidRDefault="007D1188">
      <w:pPr>
        <w:pStyle w:val="Normal1"/>
        <w:contextualSpacing w:val="0"/>
        <w:rPr>
          <w:rFonts w:ascii="Times New Roman" w:eastAsia="Cambria" w:hAnsi="Times New Roman" w:cs="Times New Roman"/>
          <w:sz w:val="24"/>
          <w:szCs w:val="24"/>
        </w:rPr>
      </w:pPr>
    </w:p>
    <w:p w14:paraId="213F0E65" w14:textId="77777777" w:rsidR="001707D5" w:rsidRPr="00CA2E7D" w:rsidRDefault="00BE6245" w:rsidP="005A555B">
      <w:pPr>
        <w:pStyle w:val="Bullet"/>
      </w:pPr>
      <w:r w:rsidRPr="00CA2E7D">
        <w:t xml:space="preserve">What surprised you about what you read? </w:t>
      </w:r>
    </w:p>
    <w:p w14:paraId="0B17FF47" w14:textId="484680DE" w:rsidR="001707D5" w:rsidRPr="00CA2E7D" w:rsidRDefault="00BE6245" w:rsidP="005A555B">
      <w:pPr>
        <w:pStyle w:val="Bullet"/>
      </w:pPr>
      <w:r w:rsidRPr="00CA2E7D">
        <w:t xml:space="preserve">What pathway(s) does your school or district offer students </w:t>
      </w:r>
      <w:r w:rsidR="006B4A1B" w:rsidRPr="00CA2E7D">
        <w:t>to</w:t>
      </w:r>
      <w:r w:rsidR="00047406" w:rsidRPr="00CA2E7D">
        <w:t xml:space="preserve"> </w:t>
      </w:r>
      <w:r w:rsidRPr="00CA2E7D">
        <w:t>progress through the high school mathematics curriculum?</w:t>
      </w:r>
      <w:r w:rsidR="004678E0" w:rsidRPr="00CA2E7D">
        <w:t xml:space="preserve"> </w:t>
      </w:r>
    </w:p>
    <w:p w14:paraId="53A1E19D" w14:textId="77777777" w:rsidR="007D1188" w:rsidRDefault="007D1188">
      <w:pPr>
        <w:pStyle w:val="Normal1"/>
        <w:contextualSpacing w:val="0"/>
        <w:rPr>
          <w:rFonts w:ascii="Times New Roman" w:eastAsia="Times New Roman" w:hAnsi="Times New Roman" w:cs="Times New Roman"/>
          <w:sz w:val="24"/>
          <w:szCs w:val="24"/>
        </w:rPr>
      </w:pPr>
    </w:p>
    <w:p w14:paraId="0DD98A83" w14:textId="77777777" w:rsidR="007D1188" w:rsidRDefault="007D11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8FE51" w14:textId="6857DD81" w:rsidR="001707D5" w:rsidRDefault="00BE6245">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Record your ideas for reimagining the way mathematics learning </w:t>
      </w:r>
      <w:r w:rsidR="00AE33FD">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 xml:space="preserve">organized in high school. Then ask two other individuals </w:t>
      </w:r>
      <w:r w:rsidR="00AE33FD">
        <w:rPr>
          <w:rFonts w:ascii="Times New Roman" w:eastAsia="Times New Roman" w:hAnsi="Times New Roman" w:cs="Times New Roman"/>
          <w:sz w:val="24"/>
          <w:szCs w:val="24"/>
        </w:rPr>
        <w:t xml:space="preserve">for their ideas </w:t>
      </w:r>
      <w:r>
        <w:rPr>
          <w:rFonts w:ascii="Times New Roman" w:eastAsia="Times New Roman" w:hAnsi="Times New Roman" w:cs="Times New Roman"/>
          <w:sz w:val="24"/>
          <w:szCs w:val="24"/>
        </w:rPr>
        <w:t>and record</w:t>
      </w:r>
      <w:r w:rsidR="00AE33FD">
        <w:rPr>
          <w:rFonts w:ascii="Times New Roman" w:eastAsia="Times New Roman" w:hAnsi="Times New Roman" w:cs="Times New Roman"/>
          <w:sz w:val="24"/>
          <w:szCs w:val="24"/>
        </w:rPr>
        <w:t xml:space="preserve"> them</w:t>
      </w:r>
      <w:r>
        <w:rPr>
          <w:rFonts w:ascii="Times New Roman" w:eastAsia="Times New Roman" w:hAnsi="Times New Roman" w:cs="Times New Roman"/>
          <w:sz w:val="24"/>
          <w:szCs w:val="24"/>
        </w:rPr>
        <w:t xml:space="preserve">. </w:t>
      </w:r>
    </w:p>
    <w:p w14:paraId="045913C3" w14:textId="77777777" w:rsidR="007D1188" w:rsidRDefault="007D1188">
      <w:pPr>
        <w:pStyle w:val="Normal1"/>
        <w:contextualSpacing w:val="0"/>
        <w:rPr>
          <w:rFonts w:ascii="Times New Roman" w:eastAsia="Times New Roman" w:hAnsi="Times New Roman" w:cs="Times New Roman"/>
          <w:color w:val="212121"/>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0BF7F1E7" w14:textId="77777777">
        <w:tc>
          <w:tcPr>
            <w:tcW w:w="4680" w:type="dxa"/>
            <w:shd w:val="clear" w:color="auto" w:fill="auto"/>
            <w:tcMar>
              <w:top w:w="100" w:type="dxa"/>
              <w:left w:w="100" w:type="dxa"/>
              <w:bottom w:w="100" w:type="dxa"/>
              <w:right w:w="100" w:type="dxa"/>
            </w:tcMar>
          </w:tcPr>
          <w:p w14:paraId="183133C2" w14:textId="4B981656" w:rsidR="001707D5" w:rsidRPr="004A664A" w:rsidRDefault="00BE6245" w:rsidP="00AE33FD">
            <w:pPr>
              <w:pStyle w:val="Normal1"/>
              <w:widowControl w:val="0"/>
              <w:spacing w:line="240" w:lineRule="auto"/>
              <w:contextualSpacing w:val="0"/>
              <w:jc w:val="center"/>
              <w:rPr>
                <w:rStyle w:val="Strong"/>
              </w:rPr>
            </w:pPr>
            <w:r w:rsidRPr="004A664A">
              <w:rPr>
                <w:rStyle w:val="Strong"/>
              </w:rPr>
              <w:t xml:space="preserve">My ideas for reimagining </w:t>
            </w:r>
            <w:r w:rsidR="004A664A">
              <w:rPr>
                <w:rStyle w:val="Strong"/>
              </w:rPr>
              <w:br/>
            </w:r>
            <w:r w:rsidRPr="004A664A">
              <w:rPr>
                <w:rStyle w:val="Strong"/>
              </w:rPr>
              <w:t xml:space="preserve">the way mathematics learning </w:t>
            </w:r>
            <w:r w:rsidR="004A664A">
              <w:rPr>
                <w:rStyle w:val="Strong"/>
              </w:rPr>
              <w:br/>
            </w:r>
            <w:r w:rsidR="00AE33FD" w:rsidRPr="004A664A">
              <w:rPr>
                <w:rStyle w:val="Strong"/>
              </w:rPr>
              <w:t xml:space="preserve">should be </w:t>
            </w:r>
            <w:r w:rsidRPr="004A664A">
              <w:rPr>
                <w:rStyle w:val="Strong"/>
              </w:rPr>
              <w:t>organized in high school.</w:t>
            </w:r>
          </w:p>
        </w:tc>
        <w:tc>
          <w:tcPr>
            <w:tcW w:w="4680" w:type="dxa"/>
            <w:shd w:val="clear" w:color="auto" w:fill="auto"/>
            <w:tcMar>
              <w:top w:w="100" w:type="dxa"/>
              <w:left w:w="100" w:type="dxa"/>
              <w:bottom w:w="100" w:type="dxa"/>
              <w:right w:w="100" w:type="dxa"/>
            </w:tcMar>
          </w:tcPr>
          <w:p w14:paraId="329B5426" w14:textId="199BC90A" w:rsidR="001707D5" w:rsidRPr="004A664A" w:rsidRDefault="00BE6245" w:rsidP="00AE33FD">
            <w:pPr>
              <w:pStyle w:val="Normal1"/>
              <w:widowControl w:val="0"/>
              <w:spacing w:line="240" w:lineRule="auto"/>
              <w:contextualSpacing w:val="0"/>
              <w:jc w:val="center"/>
              <w:rPr>
                <w:rStyle w:val="Strong"/>
              </w:rPr>
            </w:pPr>
            <w:r w:rsidRPr="004A664A">
              <w:rPr>
                <w:rStyle w:val="Strong"/>
              </w:rPr>
              <w:t xml:space="preserve">Ideas I </w:t>
            </w:r>
            <w:r w:rsidR="00AE33FD" w:rsidRPr="004A664A">
              <w:rPr>
                <w:rStyle w:val="Strong"/>
              </w:rPr>
              <w:t>H</w:t>
            </w:r>
            <w:r w:rsidRPr="004A664A">
              <w:rPr>
                <w:rStyle w:val="Strong"/>
              </w:rPr>
              <w:t>eard from Others</w:t>
            </w:r>
          </w:p>
        </w:tc>
      </w:tr>
      <w:tr w:rsidR="001707D5" w14:paraId="3A4E3678" w14:textId="77777777">
        <w:tc>
          <w:tcPr>
            <w:tcW w:w="4680" w:type="dxa"/>
            <w:shd w:val="clear" w:color="auto" w:fill="auto"/>
            <w:tcMar>
              <w:top w:w="100" w:type="dxa"/>
              <w:left w:w="100" w:type="dxa"/>
              <w:bottom w:w="100" w:type="dxa"/>
              <w:right w:w="100" w:type="dxa"/>
            </w:tcMar>
          </w:tcPr>
          <w:p w14:paraId="4207D1F5"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410E6FD5"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1E51153"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2BD679EA"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5E0FDAE6"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c>
          <w:tcPr>
            <w:tcW w:w="4680" w:type="dxa"/>
            <w:shd w:val="clear" w:color="auto" w:fill="auto"/>
            <w:tcMar>
              <w:top w:w="100" w:type="dxa"/>
              <w:left w:w="100" w:type="dxa"/>
              <w:bottom w:w="100" w:type="dxa"/>
              <w:right w:w="100" w:type="dxa"/>
            </w:tcMar>
          </w:tcPr>
          <w:p w14:paraId="214DA20B"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658C7574" w14:textId="77777777" w:rsidR="001707D5" w:rsidRDefault="001707D5">
      <w:pPr>
        <w:pStyle w:val="Normal1"/>
        <w:contextualSpacing w:val="0"/>
        <w:rPr>
          <w:rFonts w:ascii="Times New Roman" w:eastAsia="Times New Roman" w:hAnsi="Times New Roman" w:cs="Times New Roman"/>
          <w:color w:val="212121"/>
          <w:sz w:val="28"/>
          <w:szCs w:val="28"/>
        </w:rPr>
      </w:pPr>
    </w:p>
    <w:p w14:paraId="4AC6EC48" w14:textId="77777777" w:rsidR="001707D5" w:rsidRDefault="001707D5">
      <w:pPr>
        <w:pStyle w:val="Normal1"/>
        <w:contextualSpacing w:val="0"/>
        <w:rPr>
          <w:rFonts w:ascii="Times New Roman" w:eastAsia="Times New Roman" w:hAnsi="Times New Roman" w:cs="Times New Roman"/>
          <w:color w:val="212121"/>
          <w:sz w:val="24"/>
          <w:szCs w:val="24"/>
        </w:rPr>
      </w:pPr>
    </w:p>
    <w:p w14:paraId="4C63653D" w14:textId="3E09C06E" w:rsidR="009A3C2D"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1728065E" wp14:editId="758905C8">
            <wp:extent cx="5143500" cy="30480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24AFCE5B" w14:textId="77777777" w:rsidR="001F255D" w:rsidRDefault="001F255D">
      <w:pPr>
        <w:pStyle w:val="Normal1"/>
        <w:contextualSpacing w:val="0"/>
        <w:rPr>
          <w:rFonts w:ascii="Times New Roman" w:eastAsia="Times New Roman" w:hAnsi="Times New Roman" w:cs="Times New Roman"/>
          <w:b/>
          <w:color w:val="212121"/>
          <w:sz w:val="24"/>
          <w:szCs w:val="24"/>
        </w:rPr>
      </w:pPr>
    </w:p>
    <w:p w14:paraId="1C2FC242" w14:textId="2608E4F6"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AE33FD">
        <w:rPr>
          <w:rFonts w:ascii="Times New Roman" w:eastAsia="Times New Roman" w:hAnsi="Times New Roman" w:cs="Times New Roman"/>
          <w:color w:val="212121"/>
          <w:sz w:val="24"/>
          <w:szCs w:val="24"/>
        </w:rPr>
        <w:t xml:space="preserve">: </w:t>
      </w:r>
      <w:r w:rsidR="00AA1EDB">
        <w:rPr>
          <w:rFonts w:ascii="Times New Roman" w:eastAsia="Times New Roman" w:hAnsi="Times New Roman" w:cs="Times New Roman"/>
          <w:color w:val="212121"/>
          <w:sz w:val="24"/>
          <w:szCs w:val="24"/>
        </w:rPr>
        <w:t xml:space="preserve">Read </w:t>
      </w:r>
      <w:r>
        <w:rPr>
          <w:rFonts w:ascii="Times New Roman" w:eastAsia="Times New Roman" w:hAnsi="Times New Roman" w:cs="Times New Roman"/>
          <w:color w:val="212121"/>
          <w:sz w:val="24"/>
          <w:szCs w:val="24"/>
        </w:rPr>
        <w:t>“Organizing High School Mathematics” (pp. 83</w:t>
      </w:r>
      <w:r w:rsidR="006C3153">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90).</w:t>
      </w:r>
    </w:p>
    <w:p w14:paraId="712841C6" w14:textId="30A3A4B1"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AE33FD">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6DA38599" w14:textId="77777777" w:rsidR="007D1188" w:rsidRDefault="007D1188">
      <w:pPr>
        <w:pStyle w:val="Normal1"/>
        <w:contextualSpacing w:val="0"/>
        <w:rPr>
          <w:rFonts w:ascii="Times New Roman" w:eastAsia="Times New Roman" w:hAnsi="Times New Roman" w:cs="Times New Roman"/>
          <w:b/>
          <w:color w:val="212121"/>
          <w:sz w:val="24"/>
          <w:szCs w:val="24"/>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773DD69C" w14:textId="77777777">
        <w:tc>
          <w:tcPr>
            <w:tcW w:w="4680" w:type="dxa"/>
            <w:shd w:val="clear" w:color="auto" w:fill="auto"/>
            <w:tcMar>
              <w:top w:w="100" w:type="dxa"/>
              <w:left w:w="100" w:type="dxa"/>
              <w:bottom w:w="100" w:type="dxa"/>
              <w:right w:w="100" w:type="dxa"/>
            </w:tcMar>
          </w:tcPr>
          <w:p w14:paraId="30702ADD" w14:textId="77777777" w:rsidR="001707D5" w:rsidRPr="004A664A" w:rsidRDefault="00BE6245">
            <w:pPr>
              <w:pStyle w:val="Normal1"/>
              <w:widowControl w:val="0"/>
              <w:spacing w:line="240" w:lineRule="auto"/>
              <w:contextualSpacing w:val="0"/>
              <w:jc w:val="center"/>
              <w:rPr>
                <w:rStyle w:val="Strong"/>
              </w:rPr>
            </w:pPr>
            <w:r w:rsidRPr="004A664A">
              <w:rPr>
                <w:rStyle w:val="Strong"/>
              </w:rPr>
              <w:t>Consider</w:t>
            </w:r>
          </w:p>
        </w:tc>
        <w:tc>
          <w:tcPr>
            <w:tcW w:w="4680" w:type="dxa"/>
            <w:shd w:val="clear" w:color="auto" w:fill="auto"/>
            <w:tcMar>
              <w:top w:w="100" w:type="dxa"/>
              <w:left w:w="100" w:type="dxa"/>
              <w:bottom w:w="100" w:type="dxa"/>
              <w:right w:w="100" w:type="dxa"/>
            </w:tcMar>
          </w:tcPr>
          <w:p w14:paraId="5A292358" w14:textId="77777777" w:rsidR="001707D5" w:rsidRPr="004A664A" w:rsidRDefault="00BE6245">
            <w:pPr>
              <w:pStyle w:val="Normal1"/>
              <w:widowControl w:val="0"/>
              <w:spacing w:line="240" w:lineRule="auto"/>
              <w:contextualSpacing w:val="0"/>
              <w:jc w:val="center"/>
              <w:rPr>
                <w:rStyle w:val="Strong"/>
              </w:rPr>
            </w:pPr>
            <w:r w:rsidRPr="004A664A">
              <w:rPr>
                <w:rStyle w:val="Strong"/>
              </w:rPr>
              <w:t>Thoughts and Questions</w:t>
            </w:r>
          </w:p>
        </w:tc>
      </w:tr>
      <w:tr w:rsidR="001707D5" w14:paraId="32501A12" w14:textId="77777777">
        <w:tc>
          <w:tcPr>
            <w:tcW w:w="4680" w:type="dxa"/>
            <w:shd w:val="clear" w:color="auto" w:fill="auto"/>
            <w:tcMar>
              <w:top w:w="100" w:type="dxa"/>
              <w:left w:w="100" w:type="dxa"/>
              <w:bottom w:w="100" w:type="dxa"/>
              <w:right w:w="100" w:type="dxa"/>
            </w:tcMar>
          </w:tcPr>
          <w:p w14:paraId="4C2520A9" w14:textId="77777777" w:rsidR="001707D5" w:rsidRDefault="00BE6245" w:rsidP="00912BD5">
            <w:r>
              <w:t xml:space="preserve">What are you wondering? </w:t>
            </w:r>
          </w:p>
          <w:p w14:paraId="4762C285" w14:textId="77777777" w:rsidR="001707D5" w:rsidRDefault="001707D5" w:rsidP="00912BD5"/>
          <w:p w14:paraId="32CD3AF7" w14:textId="77777777" w:rsidR="001707D5" w:rsidRDefault="00BE6245" w:rsidP="00912BD5">
            <w:r>
              <w:t>What resonates with you?</w:t>
            </w:r>
          </w:p>
          <w:p w14:paraId="065BD69F" w14:textId="77777777" w:rsidR="001707D5" w:rsidRDefault="001707D5" w:rsidP="00912BD5"/>
          <w:p w14:paraId="0C4550C8" w14:textId="77777777" w:rsidR="001707D5" w:rsidRDefault="00BE6245" w:rsidP="00912BD5">
            <w:r>
              <w:t>What worries you?</w:t>
            </w:r>
            <w:r w:rsidR="004678E0">
              <w:t xml:space="preserve"> </w:t>
            </w:r>
          </w:p>
          <w:p w14:paraId="5A38B2EA" w14:textId="77777777" w:rsidR="001707D5" w:rsidRDefault="001707D5" w:rsidP="00912BD5"/>
          <w:p w14:paraId="4C34A5EE" w14:textId="77777777" w:rsidR="001707D5" w:rsidRDefault="00BE6245" w:rsidP="00912BD5">
            <w:r>
              <w:t>What do you want to learn more about?</w:t>
            </w:r>
          </w:p>
          <w:p w14:paraId="1ACE7D05" w14:textId="77777777" w:rsidR="001707D5" w:rsidRDefault="001707D5" w:rsidP="00912BD5"/>
        </w:tc>
        <w:tc>
          <w:tcPr>
            <w:tcW w:w="4680" w:type="dxa"/>
            <w:shd w:val="clear" w:color="auto" w:fill="auto"/>
            <w:tcMar>
              <w:top w:w="100" w:type="dxa"/>
              <w:left w:w="100" w:type="dxa"/>
              <w:bottom w:w="100" w:type="dxa"/>
              <w:right w:w="100" w:type="dxa"/>
            </w:tcMar>
          </w:tcPr>
          <w:p w14:paraId="7E9EEF52" w14:textId="77777777" w:rsidR="001707D5" w:rsidRDefault="001707D5" w:rsidP="00912BD5">
            <w:pPr>
              <w:rPr>
                <w:b/>
              </w:rPr>
            </w:pPr>
          </w:p>
        </w:tc>
      </w:tr>
    </w:tbl>
    <w:p w14:paraId="4604F2FD" w14:textId="77777777" w:rsidR="001707D5" w:rsidRDefault="001707D5">
      <w:pPr>
        <w:pStyle w:val="Normal1"/>
        <w:contextualSpacing w:val="0"/>
        <w:rPr>
          <w:rFonts w:ascii="Times New Roman" w:eastAsia="Times New Roman" w:hAnsi="Times New Roman" w:cs="Times New Roman"/>
          <w:b/>
          <w:color w:val="212121"/>
          <w:sz w:val="24"/>
          <w:szCs w:val="24"/>
        </w:rPr>
      </w:pPr>
    </w:p>
    <w:p w14:paraId="70339029" w14:textId="77777777" w:rsidR="0048561F" w:rsidRDefault="0048561F">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br w:type="page"/>
      </w:r>
    </w:p>
    <w:p w14:paraId="46EAB491" w14:textId="1E3B9E45" w:rsidR="001707D5" w:rsidRDefault="00AF3E7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092D455E" wp14:editId="28CAD11C">
            <wp:extent cx="5143500" cy="3048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07C4EE3A" w14:textId="77777777" w:rsidR="00AF3E75" w:rsidRDefault="00AF3E75">
      <w:pPr>
        <w:pStyle w:val="Normal1"/>
        <w:contextualSpacing w:val="0"/>
        <w:rPr>
          <w:rFonts w:ascii="Times New Roman" w:eastAsia="Times New Roman" w:hAnsi="Times New Roman" w:cs="Times New Roman"/>
          <w:color w:val="212121"/>
          <w:sz w:val="24"/>
          <w:szCs w:val="24"/>
        </w:rPr>
      </w:pPr>
    </w:p>
    <w:p w14:paraId="351E04A7" w14:textId="10F1D6E2"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Use these questions </w:t>
      </w:r>
      <w:r w:rsidR="00AE33FD">
        <w:rPr>
          <w:rFonts w:ascii="Times New Roman" w:eastAsia="Times New Roman" w:hAnsi="Times New Roman" w:cs="Times New Roman"/>
          <w:color w:val="212121"/>
          <w:sz w:val="24"/>
          <w:szCs w:val="24"/>
        </w:rPr>
        <w:t xml:space="preserve">or select questions that are most applicable for your study group </w:t>
      </w:r>
      <w:r>
        <w:rPr>
          <w:rFonts w:ascii="Times New Roman" w:eastAsia="Times New Roman" w:hAnsi="Times New Roman" w:cs="Times New Roman"/>
          <w:color w:val="212121"/>
          <w:sz w:val="24"/>
          <w:szCs w:val="24"/>
        </w:rPr>
        <w:t>to frame the group discussion</w:t>
      </w:r>
      <w:r w:rsidR="00AE33FD">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t>
      </w:r>
    </w:p>
    <w:p w14:paraId="25AD8448" w14:textId="77777777" w:rsidR="0077389D" w:rsidRDefault="0077389D">
      <w:pPr>
        <w:pStyle w:val="Normal1"/>
        <w:contextualSpacing w:val="0"/>
        <w:rPr>
          <w:rFonts w:ascii="Times New Roman" w:eastAsia="Times New Roman" w:hAnsi="Times New Roman" w:cs="Times New Roman"/>
          <w:sz w:val="24"/>
          <w:szCs w:val="24"/>
        </w:rPr>
      </w:pPr>
    </w:p>
    <w:p w14:paraId="5BA55CAC" w14:textId="54D24C2B" w:rsidR="001707D5" w:rsidRPr="00CA2E7D" w:rsidRDefault="00BE6245" w:rsidP="00DA2BF3">
      <w:pPr>
        <w:pStyle w:val="Normal1"/>
        <w:widowControl w:val="0"/>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Look closely at the section “What Should Count as a Mathematics Course.” Do you agree with the criteria given? If not, what would you change, and why?</w:t>
      </w:r>
    </w:p>
    <w:p w14:paraId="71E122CD" w14:textId="7BA7EFDC" w:rsidR="001707D5" w:rsidRPr="00CA2E7D" w:rsidRDefault="00BE6245" w:rsidP="00DA2BF3">
      <w:pPr>
        <w:pStyle w:val="Normal1"/>
        <w:widowControl w:val="0"/>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Think about all the mathematics courses that you currently teach or that your school or district currently offers. Do these courses consistently meet these criteria?</w:t>
      </w:r>
    </w:p>
    <w:p w14:paraId="6500F706" w14:textId="75960376" w:rsidR="001707D5" w:rsidRPr="00CA2E7D" w:rsidRDefault="00BE6245" w:rsidP="00DA2BF3">
      <w:pPr>
        <w:pStyle w:val="Normal1"/>
        <w:widowControl w:val="0"/>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As you consider the Essential Concepts in relation to your mathematics program, are you aware of any Essential Concepts that some students currently do not have access to or opportunities to learn?</w:t>
      </w:r>
    </w:p>
    <w:p w14:paraId="71119863" w14:textId="0C744737" w:rsidR="001707D5" w:rsidRPr="00CA2E7D" w:rsidRDefault="00BE6245" w:rsidP="00DA2BF3">
      <w:pPr>
        <w:pStyle w:val="Normal1"/>
        <w:widowControl w:val="0"/>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 xml:space="preserve">What, if any, </w:t>
      </w:r>
      <w:r w:rsidR="006B4A1B" w:rsidRPr="00CA2E7D">
        <w:rPr>
          <w:rFonts w:ascii="Times New Roman" w:eastAsia="Times New Roman" w:hAnsi="Times New Roman" w:cs="Times New Roman"/>
        </w:rPr>
        <w:t>mathematics</w:t>
      </w:r>
      <w:r w:rsidRPr="00CA2E7D">
        <w:rPr>
          <w:rFonts w:ascii="Times New Roman" w:eastAsia="Times New Roman" w:hAnsi="Times New Roman" w:cs="Times New Roman"/>
        </w:rPr>
        <w:t xml:space="preserve"> content </w:t>
      </w:r>
      <w:proofErr w:type="gramStart"/>
      <w:r w:rsidRPr="00CA2E7D">
        <w:rPr>
          <w:rFonts w:ascii="Times New Roman" w:eastAsia="Times New Roman" w:hAnsi="Times New Roman" w:cs="Times New Roman"/>
        </w:rPr>
        <w:t>do</w:t>
      </w:r>
      <w:proofErr w:type="gramEnd"/>
      <w:r w:rsidRPr="00CA2E7D">
        <w:rPr>
          <w:rFonts w:ascii="Times New Roman" w:eastAsia="Times New Roman" w:hAnsi="Times New Roman" w:cs="Times New Roman"/>
        </w:rPr>
        <w:t xml:space="preserve"> some students not encounter or have experiences with in your mathematics program? Are some students denied access to content learning opportunities?</w:t>
      </w:r>
    </w:p>
    <w:p w14:paraId="4B100DCB" w14:textId="7BD365B5" w:rsidR="001707D5" w:rsidRPr="00CA2E7D" w:rsidRDefault="00BE6245" w:rsidP="00DA2BF3">
      <w:pPr>
        <w:pStyle w:val="Normal1"/>
        <w:widowControl w:val="0"/>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What would be the benefits for students of the two sample pathways presented?</w:t>
      </w:r>
    </w:p>
    <w:p w14:paraId="41EDFA17" w14:textId="5398D8D8" w:rsidR="001707D5" w:rsidRPr="00CA2E7D" w:rsidRDefault="00BE6245" w:rsidP="00DA2BF3">
      <w:pPr>
        <w:pStyle w:val="Normal1"/>
        <w:numPr>
          <w:ilvl w:val="0"/>
          <w:numId w:val="32"/>
        </w:numPr>
        <w:spacing w:before="120" w:after="120" w:line="240" w:lineRule="auto"/>
        <w:contextualSpacing w:val="0"/>
        <w:rPr>
          <w:rFonts w:ascii="Times New Roman" w:eastAsia="Times New Roman" w:hAnsi="Times New Roman" w:cs="Times New Roman"/>
        </w:rPr>
      </w:pPr>
      <w:r w:rsidRPr="00CA2E7D">
        <w:rPr>
          <w:rFonts w:ascii="Times New Roman" w:eastAsia="Times New Roman" w:hAnsi="Times New Roman" w:cs="Times New Roman"/>
        </w:rPr>
        <w:t>What challenges would exist for students? What challenges would exist for teachers and administrators?</w:t>
      </w:r>
    </w:p>
    <w:p w14:paraId="0CB896E0" w14:textId="77777777" w:rsidR="0077389D" w:rsidRPr="006B4A1B" w:rsidRDefault="0077389D">
      <w:pPr>
        <w:pStyle w:val="Normal1"/>
        <w:spacing w:before="120" w:after="120" w:line="240" w:lineRule="auto"/>
        <w:ind w:left="360"/>
        <w:contextualSpacing w:val="0"/>
        <w:rPr>
          <w:rFonts w:ascii="Times New Roman" w:eastAsia="Times New Roman" w:hAnsi="Times New Roman" w:cs="Times New Roman"/>
          <w:sz w:val="24"/>
          <w:szCs w:val="24"/>
        </w:rPr>
      </w:pPr>
    </w:p>
    <w:p w14:paraId="428A6015" w14:textId="77777777" w:rsidR="00136C5A" w:rsidRDefault="00136C5A">
      <w:pPr>
        <w:pStyle w:val="Normal1"/>
        <w:contextualSpacing w:val="0"/>
        <w:rPr>
          <w:rFonts w:ascii="Times New Roman" w:eastAsia="Times New Roman" w:hAnsi="Times New Roman" w:cs="Times New Roman"/>
          <w:color w:val="212121"/>
          <w:sz w:val="24"/>
          <w:szCs w:val="24"/>
        </w:rPr>
      </w:pPr>
    </w:p>
    <w:p w14:paraId="61A019EC" w14:textId="6EA2ED59" w:rsidR="001707D5" w:rsidRDefault="00136C5A">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noProof/>
          <w:color w:val="212121"/>
          <w:sz w:val="24"/>
          <w:szCs w:val="24"/>
          <w:lang w:val="en-US"/>
        </w:rPr>
        <w:drawing>
          <wp:inline distT="0" distB="0" distL="0" distR="0" wp14:anchorId="7B7873A7" wp14:editId="56F9C57A">
            <wp:extent cx="5143500" cy="304800"/>
            <wp:effectExtent l="0" t="0" r="1270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4719C43E" w14:textId="77777777" w:rsidR="00136C5A" w:rsidRDefault="00136C5A">
      <w:pPr>
        <w:pStyle w:val="Normal1"/>
        <w:contextualSpacing w:val="0"/>
        <w:rPr>
          <w:rFonts w:ascii="Times New Roman" w:eastAsia="Times New Roman" w:hAnsi="Times New Roman" w:cs="Times New Roman"/>
          <w:color w:val="212121"/>
          <w:sz w:val="24"/>
          <w:szCs w:val="24"/>
        </w:rPr>
      </w:pPr>
    </w:p>
    <w:p w14:paraId="560F5D35" w14:textId="3629FA94" w:rsidR="001707D5" w:rsidRDefault="00BE6245">
      <w:pPr>
        <w:pStyle w:val="Normal1"/>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invite a current student, former student, or graduate of your school or school district to </w:t>
      </w:r>
      <w:r w:rsidR="001C3BE7">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interview</w:t>
      </w:r>
      <w:r w:rsidR="001C3BE7">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p>
    <w:p w14:paraId="2677985E" w14:textId="77777777" w:rsidR="001707D5" w:rsidRDefault="00BE6245">
      <w:pPr>
        <w:pStyle w:val="Normal1"/>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Ask the individual the following questions:</w:t>
      </w:r>
    </w:p>
    <w:p w14:paraId="551D0705" w14:textId="77777777" w:rsidR="001707D5" w:rsidRPr="005A555B" w:rsidRDefault="00BE6245" w:rsidP="005A555B">
      <w:pPr>
        <w:pStyle w:val="Bullet"/>
      </w:pPr>
      <w:r w:rsidRPr="00CA2E7D">
        <w:t xml:space="preserve">Describe your experience learning </w:t>
      </w:r>
      <w:r w:rsidRPr="005A555B">
        <w:t>mathematics.</w:t>
      </w:r>
    </w:p>
    <w:p w14:paraId="55A31F7C" w14:textId="77777777" w:rsidR="001707D5" w:rsidRPr="005A555B" w:rsidRDefault="00BE6245" w:rsidP="005A555B">
      <w:pPr>
        <w:pStyle w:val="Bullet"/>
      </w:pPr>
      <w:r w:rsidRPr="005A555B">
        <w:t>How would you describe yourself as a mathematics learner?</w:t>
      </w:r>
    </w:p>
    <w:p w14:paraId="6DFBBBA0" w14:textId="77777777" w:rsidR="001707D5" w:rsidRPr="005A555B" w:rsidRDefault="00BE6245" w:rsidP="005A555B">
      <w:pPr>
        <w:pStyle w:val="Bullet"/>
      </w:pPr>
      <w:r w:rsidRPr="005A555B">
        <w:t>What mathematics courses have you taken?</w:t>
      </w:r>
    </w:p>
    <w:p w14:paraId="6D59D252" w14:textId="77777777" w:rsidR="001707D5" w:rsidRPr="005A555B" w:rsidRDefault="00BE6245" w:rsidP="005A555B">
      <w:pPr>
        <w:pStyle w:val="Bullet"/>
      </w:pPr>
      <w:r w:rsidRPr="005A555B">
        <w:t>Did the mathematics you learned in one course relate to the mathematics you learned in your other courses?</w:t>
      </w:r>
      <w:r w:rsidR="004678E0" w:rsidRPr="005A555B">
        <w:t xml:space="preserve"> </w:t>
      </w:r>
      <w:r w:rsidRPr="005A555B">
        <w:t>Did the topics flow seamlessly from course to course?</w:t>
      </w:r>
    </w:p>
    <w:p w14:paraId="29E694E4" w14:textId="77777777" w:rsidR="001707D5" w:rsidRPr="005A555B" w:rsidRDefault="00BE6245" w:rsidP="005A555B">
      <w:pPr>
        <w:pStyle w:val="Bullet"/>
      </w:pPr>
      <w:r w:rsidRPr="005A555B">
        <w:t>Do you feel as if the mathematics courses you took prepared you for your future goals?</w:t>
      </w:r>
    </w:p>
    <w:p w14:paraId="0DEAC779" w14:textId="77777777" w:rsidR="001707D5" w:rsidRPr="00CA2E7D" w:rsidRDefault="00BE6245" w:rsidP="005A555B">
      <w:pPr>
        <w:pStyle w:val="Bullet"/>
      </w:pPr>
      <w:r w:rsidRPr="005A555B">
        <w:t>What mathematics topics do you wish you had studied</w:t>
      </w:r>
      <w:r w:rsidRPr="00CA2E7D">
        <w:t xml:space="preserve"> or studied in more depth? </w:t>
      </w:r>
    </w:p>
    <w:p w14:paraId="2080C540" w14:textId="071BF2BC" w:rsidR="0077389D" w:rsidRDefault="007738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1707D5" w14:paraId="4380BBE3" w14:textId="77777777" w:rsidTr="005A483D">
        <w:trPr>
          <w:trHeight w:val="144"/>
        </w:trPr>
        <w:tc>
          <w:tcPr>
            <w:tcW w:w="9360" w:type="dxa"/>
            <w:gridSpan w:val="2"/>
            <w:shd w:val="clear" w:color="auto" w:fill="auto"/>
            <w:tcMar>
              <w:top w:w="100" w:type="dxa"/>
              <w:left w:w="100" w:type="dxa"/>
              <w:bottom w:w="100" w:type="dxa"/>
              <w:right w:w="100" w:type="dxa"/>
            </w:tcMar>
          </w:tcPr>
          <w:p w14:paraId="02F31BDE" w14:textId="3BA8C7E1" w:rsidR="001707D5" w:rsidRPr="004A664A" w:rsidRDefault="004A664A" w:rsidP="004A664A">
            <w:pPr>
              <w:pStyle w:val="Normal1"/>
              <w:tabs>
                <w:tab w:val="center" w:pos="4580"/>
                <w:tab w:val="left" w:pos="6160"/>
              </w:tabs>
              <w:contextualSpacing w:val="0"/>
              <w:rPr>
                <w:rStyle w:val="Strong"/>
              </w:rPr>
            </w:pPr>
            <w:r w:rsidRPr="004A664A">
              <w:rPr>
                <w:rStyle w:val="Strong"/>
              </w:rPr>
              <w:lastRenderedPageBreak/>
              <w:tab/>
            </w:r>
            <w:r w:rsidR="00BE6245" w:rsidRPr="004A664A">
              <w:rPr>
                <w:rStyle w:val="Strong"/>
              </w:rPr>
              <w:t>Mini</w:t>
            </w:r>
            <w:r w:rsidR="001C3BE7" w:rsidRPr="004A664A">
              <w:rPr>
                <w:rStyle w:val="Strong"/>
              </w:rPr>
              <w:t>–</w:t>
            </w:r>
            <w:r w:rsidR="00BE6245" w:rsidRPr="004A664A">
              <w:rPr>
                <w:rStyle w:val="Strong"/>
              </w:rPr>
              <w:t>Action Plan</w:t>
            </w:r>
            <w:r w:rsidRPr="004A664A">
              <w:rPr>
                <w:rStyle w:val="Strong"/>
              </w:rPr>
              <w:tab/>
            </w:r>
          </w:p>
        </w:tc>
      </w:tr>
      <w:tr w:rsidR="001707D5" w14:paraId="775D991B" w14:textId="77777777">
        <w:tc>
          <w:tcPr>
            <w:tcW w:w="4245" w:type="dxa"/>
            <w:shd w:val="clear" w:color="auto" w:fill="auto"/>
            <w:tcMar>
              <w:top w:w="100" w:type="dxa"/>
              <w:left w:w="100" w:type="dxa"/>
              <w:bottom w:w="100" w:type="dxa"/>
              <w:right w:w="100" w:type="dxa"/>
            </w:tcMar>
          </w:tcPr>
          <w:p w14:paraId="3CB4BBB3" w14:textId="77777777" w:rsidR="001707D5" w:rsidRDefault="00BE6245" w:rsidP="00912BD5">
            <w:r>
              <w:t>What will you do to identify a student to interview?</w:t>
            </w:r>
          </w:p>
        </w:tc>
        <w:tc>
          <w:tcPr>
            <w:tcW w:w="5115" w:type="dxa"/>
            <w:shd w:val="clear" w:color="auto" w:fill="auto"/>
            <w:tcMar>
              <w:top w:w="100" w:type="dxa"/>
              <w:left w:w="100" w:type="dxa"/>
              <w:bottom w:w="100" w:type="dxa"/>
              <w:right w:w="100" w:type="dxa"/>
            </w:tcMar>
          </w:tcPr>
          <w:p w14:paraId="7C919066" w14:textId="77777777" w:rsidR="001707D5" w:rsidRDefault="001707D5" w:rsidP="00912BD5"/>
        </w:tc>
      </w:tr>
      <w:tr w:rsidR="001707D5" w14:paraId="1BD3733F" w14:textId="77777777">
        <w:tc>
          <w:tcPr>
            <w:tcW w:w="4245" w:type="dxa"/>
            <w:shd w:val="clear" w:color="auto" w:fill="auto"/>
            <w:tcMar>
              <w:top w:w="100" w:type="dxa"/>
              <w:left w:w="100" w:type="dxa"/>
              <w:bottom w:w="100" w:type="dxa"/>
              <w:right w:w="100" w:type="dxa"/>
            </w:tcMar>
          </w:tcPr>
          <w:p w14:paraId="5CC78AFB" w14:textId="77777777" w:rsidR="001707D5" w:rsidRDefault="00BE6245" w:rsidP="00912BD5">
            <w:r>
              <w:t>What other questions will you ask?</w:t>
            </w:r>
          </w:p>
        </w:tc>
        <w:tc>
          <w:tcPr>
            <w:tcW w:w="5115" w:type="dxa"/>
            <w:shd w:val="clear" w:color="auto" w:fill="auto"/>
            <w:tcMar>
              <w:top w:w="100" w:type="dxa"/>
              <w:left w:w="100" w:type="dxa"/>
              <w:bottom w:w="100" w:type="dxa"/>
              <w:right w:w="100" w:type="dxa"/>
            </w:tcMar>
          </w:tcPr>
          <w:p w14:paraId="6E2BA7DB" w14:textId="77777777" w:rsidR="001707D5" w:rsidRDefault="001707D5" w:rsidP="00912BD5"/>
        </w:tc>
      </w:tr>
      <w:tr w:rsidR="001707D5" w14:paraId="70A439A8" w14:textId="77777777">
        <w:tc>
          <w:tcPr>
            <w:tcW w:w="4245" w:type="dxa"/>
            <w:shd w:val="clear" w:color="auto" w:fill="auto"/>
            <w:tcMar>
              <w:top w:w="100" w:type="dxa"/>
              <w:left w:w="100" w:type="dxa"/>
              <w:bottom w:w="100" w:type="dxa"/>
              <w:right w:w="100" w:type="dxa"/>
            </w:tcMar>
          </w:tcPr>
          <w:p w14:paraId="19F906F0" w14:textId="77777777" w:rsidR="001707D5" w:rsidRDefault="00BE6245" w:rsidP="00912BD5">
            <w:r>
              <w:t>When will you conduct your interview?</w:t>
            </w:r>
          </w:p>
        </w:tc>
        <w:tc>
          <w:tcPr>
            <w:tcW w:w="5115" w:type="dxa"/>
            <w:shd w:val="clear" w:color="auto" w:fill="auto"/>
            <w:tcMar>
              <w:top w:w="100" w:type="dxa"/>
              <w:left w:w="100" w:type="dxa"/>
              <w:bottom w:w="100" w:type="dxa"/>
              <w:right w:w="100" w:type="dxa"/>
            </w:tcMar>
          </w:tcPr>
          <w:p w14:paraId="018BF0DF" w14:textId="77777777" w:rsidR="001707D5" w:rsidRDefault="001707D5" w:rsidP="00912BD5"/>
        </w:tc>
      </w:tr>
      <w:tr w:rsidR="001707D5" w14:paraId="6096FFC1" w14:textId="77777777">
        <w:tc>
          <w:tcPr>
            <w:tcW w:w="4245" w:type="dxa"/>
            <w:shd w:val="clear" w:color="auto" w:fill="auto"/>
            <w:tcMar>
              <w:top w:w="100" w:type="dxa"/>
              <w:left w:w="100" w:type="dxa"/>
              <w:bottom w:w="100" w:type="dxa"/>
              <w:right w:w="100" w:type="dxa"/>
            </w:tcMar>
          </w:tcPr>
          <w:p w14:paraId="6744C709" w14:textId="77777777" w:rsidR="001707D5" w:rsidRDefault="00BE6245" w:rsidP="00912BD5">
            <w:r>
              <w:t>How will you share the results of this interview?</w:t>
            </w:r>
          </w:p>
        </w:tc>
        <w:tc>
          <w:tcPr>
            <w:tcW w:w="5115" w:type="dxa"/>
            <w:shd w:val="clear" w:color="auto" w:fill="auto"/>
            <w:tcMar>
              <w:top w:w="100" w:type="dxa"/>
              <w:left w:w="100" w:type="dxa"/>
              <w:bottom w:w="100" w:type="dxa"/>
              <w:right w:w="100" w:type="dxa"/>
            </w:tcMar>
          </w:tcPr>
          <w:p w14:paraId="549483F4" w14:textId="77777777" w:rsidR="001707D5" w:rsidRDefault="001707D5" w:rsidP="00912BD5"/>
        </w:tc>
      </w:tr>
    </w:tbl>
    <w:p w14:paraId="1BDE8055" w14:textId="77777777" w:rsidR="001707D5" w:rsidRDefault="001707D5">
      <w:pPr>
        <w:pStyle w:val="Normal1"/>
        <w:contextualSpacing w:val="0"/>
        <w:rPr>
          <w:rFonts w:ascii="Times New Roman" w:eastAsia="Times New Roman" w:hAnsi="Times New Roman" w:cs="Times New Roman"/>
          <w:b/>
          <w:color w:val="212121"/>
          <w:sz w:val="24"/>
          <w:szCs w:val="24"/>
        </w:rPr>
      </w:pPr>
    </w:p>
    <w:p w14:paraId="41EE01F7" w14:textId="77777777" w:rsidR="001707D5" w:rsidRDefault="00BE6245">
      <w:pPr>
        <w:pStyle w:val="Normal1"/>
        <w:contextualSpacing w:val="0"/>
        <w:rPr>
          <w:rFonts w:ascii="Times New Roman" w:eastAsia="Times New Roman" w:hAnsi="Times New Roman" w:cs="Times New Roman"/>
          <w:color w:val="212121"/>
          <w:sz w:val="28"/>
          <w:szCs w:val="28"/>
        </w:rPr>
      </w:pPr>
      <w:r>
        <w:br w:type="page"/>
      </w:r>
    </w:p>
    <w:p w14:paraId="62CE2656" w14:textId="77777777" w:rsidR="001707D5" w:rsidRDefault="00BE6245" w:rsidP="0077389D">
      <w:pPr>
        <w:pStyle w:val="Heading1"/>
      </w:pPr>
      <w:r>
        <w:lastRenderedPageBreak/>
        <w:t>Session 9</w:t>
      </w:r>
    </w:p>
    <w:p w14:paraId="19A1A7A2" w14:textId="28EF6230" w:rsidR="001707D5" w:rsidRDefault="00BE6245" w:rsidP="0077389D">
      <w:pPr>
        <w:pStyle w:val="Heading2"/>
      </w:pPr>
      <w:r>
        <w:t xml:space="preserve">Catalyzing </w:t>
      </w:r>
      <w:r w:rsidR="002D5D0B">
        <w:t xml:space="preserve">Change: </w:t>
      </w:r>
      <w:r>
        <w:t xml:space="preserve">Next Steps </w:t>
      </w:r>
    </w:p>
    <w:p w14:paraId="69A8A506" w14:textId="77777777" w:rsidR="001707D5" w:rsidRDefault="001707D5">
      <w:pPr>
        <w:pStyle w:val="Normal1"/>
        <w:contextualSpacing w:val="0"/>
        <w:jc w:val="center"/>
        <w:rPr>
          <w:rFonts w:ascii="Times New Roman" w:eastAsia="Times New Roman" w:hAnsi="Times New Roman" w:cs="Times New Roman"/>
          <w:color w:val="212121"/>
          <w:sz w:val="28"/>
          <w:szCs w:val="28"/>
        </w:rPr>
      </w:pPr>
    </w:p>
    <w:p w14:paraId="714B577A" w14:textId="7E183FE8" w:rsidR="006B4A1B" w:rsidRDefault="006B4A1B" w:rsidP="006B4A1B">
      <w:pPr>
        <w:pStyle w:val="Normal1"/>
        <w:ind w:right="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Recommendations of </w:t>
      </w:r>
      <w:r w:rsidRPr="006B4A1B">
        <w:rPr>
          <w:rFonts w:ascii="Times New Roman" w:eastAsia="Times New Roman" w:hAnsi="Times New Roman" w:cs="Times New Roman"/>
          <w:b/>
          <w:i/>
          <w:sz w:val="24"/>
          <w:szCs w:val="24"/>
        </w:rPr>
        <w:t>Catalyzing Change</w:t>
      </w:r>
      <w:r>
        <w:rPr>
          <w:rFonts w:ascii="Times New Roman" w:eastAsia="Times New Roman" w:hAnsi="Times New Roman" w:cs="Times New Roman"/>
          <w:sz w:val="24"/>
          <w:szCs w:val="24"/>
        </w:rPr>
        <w:t xml:space="preserve">: </w:t>
      </w:r>
    </w:p>
    <w:p w14:paraId="79970CD3" w14:textId="77777777" w:rsidR="009C4C90" w:rsidRDefault="009C4C90" w:rsidP="006B4A1B">
      <w:pPr>
        <w:pStyle w:val="Normal1"/>
        <w:ind w:right="720"/>
        <w:contextualSpacing w:val="0"/>
        <w:rPr>
          <w:rFonts w:ascii="Times New Roman" w:eastAsia="Times New Roman" w:hAnsi="Times New Roman" w:cs="Times New Roman"/>
          <w:sz w:val="24"/>
          <w:szCs w:val="24"/>
        </w:rPr>
      </w:pPr>
    </w:p>
    <w:p w14:paraId="23551629" w14:textId="7267D1FD" w:rsidR="006B4A1B" w:rsidRPr="00CA2E7D" w:rsidRDefault="006B4A1B" w:rsidP="005A555B">
      <w:pPr>
        <w:pStyle w:val="Bullet"/>
      </w:pPr>
      <w:proofErr w:type="gramStart"/>
      <w:r w:rsidRPr="00CA2E7D">
        <w:t>Each and every</w:t>
      </w:r>
      <w:proofErr w:type="gramEnd"/>
      <w:r w:rsidRPr="00CA2E7D">
        <w:t xml:space="preserve"> student should learn the Essential Concepts in order to expand professional opportunities, understand and critique the world, and experience the joy, wonder, and beauty of mathematics.</w:t>
      </w:r>
    </w:p>
    <w:p w14:paraId="46CF2503" w14:textId="03589C06" w:rsidR="006B4A1B" w:rsidRPr="00CA2E7D" w:rsidRDefault="006B4A1B" w:rsidP="005A555B">
      <w:pPr>
        <w:pStyle w:val="Bullet"/>
      </w:pPr>
      <w:r w:rsidRPr="00CA2E7D">
        <w:t>Classroom instruction should be consistent with research-informed and equitable teaching practices.</w:t>
      </w:r>
    </w:p>
    <w:p w14:paraId="7B74B19F" w14:textId="796645A7" w:rsidR="006B4A1B" w:rsidRPr="00CA2E7D" w:rsidRDefault="006B4A1B" w:rsidP="005A555B">
      <w:pPr>
        <w:pStyle w:val="Bullet"/>
      </w:pPr>
      <w:r w:rsidRPr="00CA2E7D">
        <w:t>High school mathematics should discontinue the practice of tracking teachers as well as the practice of tracking students into qualitatively different or dead-end course pathways.</w:t>
      </w:r>
    </w:p>
    <w:p w14:paraId="4F58DC47" w14:textId="638B0FB4" w:rsidR="006B4A1B" w:rsidRPr="00CA2E7D" w:rsidRDefault="006B4A1B" w:rsidP="005A555B">
      <w:pPr>
        <w:pStyle w:val="Bullet"/>
      </w:pPr>
      <w:r w:rsidRPr="00CA2E7D">
        <w:t>High schools should offer continuous four-year mathematics pathways with all students studying mathematics each year, including two to three years of mathematics in a common shared pathway focusing on the Essential Concepts, to ensure the highest-quality mathematics education for all students.</w:t>
      </w:r>
    </w:p>
    <w:p w14:paraId="05CFD9B5" w14:textId="77777777" w:rsidR="001707D5" w:rsidRDefault="001707D5">
      <w:pPr>
        <w:pStyle w:val="Normal1"/>
        <w:contextualSpacing w:val="0"/>
        <w:jc w:val="center"/>
        <w:rPr>
          <w:rFonts w:ascii="Times New Roman" w:eastAsia="Times New Roman" w:hAnsi="Times New Roman" w:cs="Times New Roman"/>
          <w:color w:val="212121"/>
          <w:sz w:val="24"/>
          <w:szCs w:val="24"/>
        </w:rPr>
      </w:pPr>
    </w:p>
    <w:p w14:paraId="32D3F90F" w14:textId="77777777" w:rsidR="009C4C90" w:rsidRDefault="009C4C90">
      <w:pPr>
        <w:pStyle w:val="Normal1"/>
        <w:contextualSpacing w:val="0"/>
        <w:jc w:val="center"/>
        <w:rPr>
          <w:rFonts w:ascii="Times New Roman" w:eastAsia="Times New Roman" w:hAnsi="Times New Roman" w:cs="Times New Roman"/>
          <w:color w:val="212121"/>
          <w:sz w:val="24"/>
          <w:szCs w:val="24"/>
        </w:rPr>
      </w:pPr>
    </w:p>
    <w:p w14:paraId="11DFB844" w14:textId="62B77FF0" w:rsidR="001707D5" w:rsidRDefault="001A09D4">
      <w:pPr>
        <w:pStyle w:val="Normal1"/>
        <w:contextualSpacing w:val="0"/>
        <w:rPr>
          <w:rFonts w:ascii="Cambria" w:eastAsia="Cambria" w:hAnsi="Cambria" w:cs="Cambria"/>
          <w:b/>
          <w:sz w:val="24"/>
          <w:szCs w:val="24"/>
        </w:rPr>
      </w:pPr>
      <w:r>
        <w:rPr>
          <w:rFonts w:ascii="Times New Roman" w:eastAsia="Times New Roman" w:hAnsi="Times New Roman" w:cs="Times New Roman"/>
          <w:b/>
          <w:noProof/>
          <w:color w:val="212121"/>
          <w:sz w:val="24"/>
          <w:szCs w:val="24"/>
          <w:lang w:val="en-US"/>
        </w:rPr>
        <w:drawing>
          <wp:inline distT="0" distB="0" distL="0" distR="0" wp14:anchorId="34B40BA1" wp14:editId="7A2EF979">
            <wp:extent cx="5143500" cy="304800"/>
            <wp:effectExtent l="0" t="0" r="1270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before.eps"/>
                    <pic:cNvPicPr/>
                  </pic:nvPicPr>
                  <pic:blipFill>
                    <a:blip r:embed="rId10">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77259CED" w14:textId="77777777" w:rsidR="001A09D4" w:rsidRPr="00CA2E7D" w:rsidRDefault="001A09D4">
      <w:pPr>
        <w:pStyle w:val="Normal1"/>
        <w:contextualSpacing w:val="0"/>
        <w:rPr>
          <w:rFonts w:ascii="Times New Roman" w:eastAsia="Cambria" w:hAnsi="Times New Roman" w:cs="Times New Roman"/>
          <w:b/>
          <w:sz w:val="24"/>
          <w:szCs w:val="24"/>
        </w:rPr>
      </w:pPr>
    </w:p>
    <w:p w14:paraId="4EACD56E" w14:textId="3CF20464" w:rsidR="001707D5" w:rsidRPr="00CA2E7D" w:rsidRDefault="00BE6245">
      <w:pPr>
        <w:pStyle w:val="Normal1"/>
        <w:contextualSpacing w:val="0"/>
        <w:rPr>
          <w:rFonts w:ascii="Times New Roman" w:eastAsia="Cambria" w:hAnsi="Times New Roman" w:cs="Times New Roman"/>
          <w:sz w:val="24"/>
          <w:szCs w:val="24"/>
        </w:rPr>
      </w:pPr>
      <w:r w:rsidRPr="00CA2E7D">
        <w:rPr>
          <w:rFonts w:ascii="Times New Roman" w:eastAsia="Cambria" w:hAnsi="Times New Roman" w:cs="Times New Roman"/>
          <w:sz w:val="24"/>
          <w:szCs w:val="24"/>
        </w:rPr>
        <w:t>What information do you need to learn about decisions regarding high school mathematics</w:t>
      </w:r>
      <w:r w:rsidR="002D5D0B" w:rsidRPr="00CA2E7D">
        <w:rPr>
          <w:rFonts w:ascii="Times New Roman" w:eastAsia="Cambria" w:hAnsi="Times New Roman" w:cs="Times New Roman"/>
          <w:sz w:val="24"/>
          <w:szCs w:val="24"/>
        </w:rPr>
        <w:t xml:space="preserve"> in your school or district</w:t>
      </w:r>
      <w:r w:rsidRPr="00CA2E7D">
        <w:rPr>
          <w:rFonts w:ascii="Times New Roman" w:eastAsia="Cambria" w:hAnsi="Times New Roman" w:cs="Times New Roman"/>
          <w:sz w:val="24"/>
          <w:szCs w:val="24"/>
        </w:rPr>
        <w:t xml:space="preserve">? </w:t>
      </w:r>
    </w:p>
    <w:p w14:paraId="0906786A" w14:textId="77777777" w:rsidR="009C4C90" w:rsidRPr="00CA2E7D" w:rsidRDefault="009C4C90">
      <w:pPr>
        <w:pStyle w:val="Normal1"/>
        <w:contextualSpacing w:val="0"/>
        <w:rPr>
          <w:rFonts w:ascii="Times New Roman" w:eastAsia="Cambria" w:hAnsi="Times New Roman" w:cs="Times New Roman"/>
          <w:sz w:val="24"/>
          <w:szCs w:val="24"/>
        </w:rPr>
      </w:pPr>
    </w:p>
    <w:p w14:paraId="5784B6CD" w14:textId="77777777" w:rsidR="001707D5" w:rsidRPr="00CA2E7D" w:rsidRDefault="00BE6245">
      <w:pPr>
        <w:pStyle w:val="Normal1"/>
        <w:contextualSpacing w:val="0"/>
        <w:rPr>
          <w:rFonts w:ascii="Times New Roman" w:eastAsia="Cambria" w:hAnsi="Times New Roman" w:cs="Times New Roman"/>
          <w:sz w:val="24"/>
          <w:szCs w:val="24"/>
        </w:rPr>
      </w:pPr>
      <w:r w:rsidRPr="00CA2E7D">
        <w:rPr>
          <w:rFonts w:ascii="Times New Roman" w:eastAsia="Cambria" w:hAnsi="Times New Roman" w:cs="Times New Roman"/>
          <w:sz w:val="24"/>
          <w:szCs w:val="24"/>
        </w:rPr>
        <w:t>Who do you need to ask?</w:t>
      </w:r>
    </w:p>
    <w:p w14:paraId="58462451" w14:textId="77777777" w:rsidR="009C4C90" w:rsidRPr="00CA2E7D" w:rsidRDefault="009C4C90">
      <w:pPr>
        <w:pStyle w:val="Normal1"/>
        <w:contextualSpacing w:val="0"/>
        <w:rPr>
          <w:rFonts w:ascii="Times New Roman" w:eastAsia="Cambria" w:hAnsi="Times New Roman" w:cs="Times New Roman"/>
          <w:sz w:val="24"/>
          <w:szCs w:val="24"/>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018BF59C" w14:textId="77777777">
        <w:tc>
          <w:tcPr>
            <w:tcW w:w="4680" w:type="dxa"/>
            <w:shd w:val="clear" w:color="auto" w:fill="auto"/>
            <w:tcMar>
              <w:top w:w="100" w:type="dxa"/>
              <w:left w:w="100" w:type="dxa"/>
              <w:bottom w:w="100" w:type="dxa"/>
              <w:right w:w="100" w:type="dxa"/>
            </w:tcMar>
          </w:tcPr>
          <w:p w14:paraId="1965A826" w14:textId="77777777" w:rsidR="001707D5" w:rsidRPr="004A664A" w:rsidRDefault="00BE6245">
            <w:pPr>
              <w:pStyle w:val="Normal1"/>
              <w:widowControl w:val="0"/>
              <w:spacing w:line="240" w:lineRule="auto"/>
              <w:contextualSpacing w:val="0"/>
              <w:jc w:val="center"/>
              <w:rPr>
                <w:rStyle w:val="Strong"/>
              </w:rPr>
            </w:pPr>
            <w:r w:rsidRPr="004A664A">
              <w:rPr>
                <w:rStyle w:val="Strong"/>
              </w:rPr>
              <w:t>Information Needed</w:t>
            </w:r>
          </w:p>
        </w:tc>
        <w:tc>
          <w:tcPr>
            <w:tcW w:w="4680" w:type="dxa"/>
            <w:shd w:val="clear" w:color="auto" w:fill="auto"/>
            <w:tcMar>
              <w:top w:w="100" w:type="dxa"/>
              <w:left w:w="100" w:type="dxa"/>
              <w:bottom w:w="100" w:type="dxa"/>
              <w:right w:w="100" w:type="dxa"/>
            </w:tcMar>
          </w:tcPr>
          <w:p w14:paraId="6BF06CD4" w14:textId="77777777" w:rsidR="001707D5" w:rsidRPr="004A664A" w:rsidRDefault="00BE6245">
            <w:pPr>
              <w:pStyle w:val="Normal1"/>
              <w:widowControl w:val="0"/>
              <w:spacing w:line="240" w:lineRule="auto"/>
              <w:contextualSpacing w:val="0"/>
              <w:jc w:val="center"/>
              <w:rPr>
                <w:rStyle w:val="Strong"/>
              </w:rPr>
            </w:pPr>
            <w:r w:rsidRPr="004A664A">
              <w:rPr>
                <w:rStyle w:val="Strong"/>
              </w:rPr>
              <w:t>Who Can You Ask?</w:t>
            </w:r>
          </w:p>
        </w:tc>
      </w:tr>
      <w:tr w:rsidR="001707D5" w14:paraId="4D106ABE" w14:textId="77777777">
        <w:tc>
          <w:tcPr>
            <w:tcW w:w="4680" w:type="dxa"/>
            <w:shd w:val="clear" w:color="auto" w:fill="auto"/>
            <w:tcMar>
              <w:top w:w="100" w:type="dxa"/>
              <w:left w:w="100" w:type="dxa"/>
              <w:bottom w:w="100" w:type="dxa"/>
              <w:right w:w="100" w:type="dxa"/>
            </w:tcMar>
          </w:tcPr>
          <w:p w14:paraId="715A070F"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25CDBCCB"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60D07DCD"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39771B4F"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p w14:paraId="295F6684"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c>
          <w:tcPr>
            <w:tcW w:w="4680" w:type="dxa"/>
            <w:shd w:val="clear" w:color="auto" w:fill="auto"/>
            <w:tcMar>
              <w:top w:w="100" w:type="dxa"/>
              <w:left w:w="100" w:type="dxa"/>
              <w:bottom w:w="100" w:type="dxa"/>
              <w:right w:w="100" w:type="dxa"/>
            </w:tcMar>
          </w:tcPr>
          <w:p w14:paraId="4BEC8E00" w14:textId="77777777" w:rsidR="001707D5" w:rsidRDefault="001707D5">
            <w:pPr>
              <w:pStyle w:val="Normal1"/>
              <w:widowControl w:val="0"/>
              <w:spacing w:line="240" w:lineRule="auto"/>
              <w:contextualSpacing w:val="0"/>
              <w:rPr>
                <w:rFonts w:ascii="Times New Roman" w:eastAsia="Times New Roman" w:hAnsi="Times New Roman" w:cs="Times New Roman"/>
                <w:color w:val="212121"/>
                <w:sz w:val="24"/>
                <w:szCs w:val="24"/>
              </w:rPr>
            </w:pPr>
          </w:p>
        </w:tc>
      </w:tr>
    </w:tbl>
    <w:p w14:paraId="09DBE593" w14:textId="77777777" w:rsidR="001707D5" w:rsidRDefault="001707D5">
      <w:pPr>
        <w:pStyle w:val="Normal1"/>
        <w:contextualSpacing w:val="0"/>
        <w:rPr>
          <w:rFonts w:ascii="Times New Roman" w:eastAsia="Times New Roman" w:hAnsi="Times New Roman" w:cs="Times New Roman"/>
          <w:color w:val="212121"/>
          <w:sz w:val="24"/>
          <w:szCs w:val="24"/>
        </w:rPr>
      </w:pPr>
    </w:p>
    <w:p w14:paraId="1E6A57D7" w14:textId="77777777" w:rsidR="009C4C90" w:rsidRDefault="009C4C90">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br w:type="page"/>
      </w:r>
    </w:p>
    <w:p w14:paraId="7A77EB6E" w14:textId="15EC1EE8" w:rsidR="001F255D" w:rsidRDefault="001F255D">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noProof/>
          <w:color w:val="212121"/>
          <w:sz w:val="24"/>
          <w:szCs w:val="24"/>
          <w:lang w:val="en-US"/>
        </w:rPr>
        <w:lastRenderedPageBreak/>
        <w:drawing>
          <wp:inline distT="0" distB="0" distL="0" distR="0" wp14:anchorId="47CD42F4" wp14:editId="288E69A7">
            <wp:extent cx="5143500" cy="30480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while.eps"/>
                    <pic:cNvPicPr/>
                  </pic:nvPicPr>
                  <pic:blipFill>
                    <a:blip r:embed="rId11">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402F71E" w14:textId="658FCAE7" w:rsidR="001707D5" w:rsidRDefault="00BE6245">
      <w:pPr>
        <w:pStyle w:val="Normal1"/>
        <w:contextualSpacing w:val="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14:paraId="10CF1504" w14:textId="2B9F4200"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i/>
          <w:color w:val="212121"/>
          <w:sz w:val="24"/>
          <w:szCs w:val="24"/>
        </w:rPr>
        <w:t>Catalyzing Change</w:t>
      </w:r>
      <w:r w:rsidR="006F4E65">
        <w:rPr>
          <w:rFonts w:ascii="Times New Roman" w:eastAsia="Times New Roman" w:hAnsi="Times New Roman" w:cs="Times New Roman"/>
          <w:i/>
          <w:color w:val="212121"/>
          <w:sz w:val="24"/>
          <w:szCs w:val="24"/>
        </w:rPr>
        <w:t>:</w:t>
      </w:r>
      <w:r>
        <w:rPr>
          <w:rFonts w:ascii="Times New Roman" w:eastAsia="Times New Roman" w:hAnsi="Times New Roman" w:cs="Times New Roman"/>
          <w:color w:val="212121"/>
          <w:sz w:val="24"/>
          <w:szCs w:val="24"/>
        </w:rPr>
        <w:t xml:space="preserve"> read “Catalyzing Change: Next Steps” and “Conclusion” (pp. 91</w:t>
      </w:r>
      <w:r w:rsidR="006C3153">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94).</w:t>
      </w:r>
    </w:p>
    <w:p w14:paraId="27AD9D69" w14:textId="68C1718D"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Record your thoughts, reactions, and questions </w:t>
      </w:r>
      <w:r w:rsidR="006F4E65">
        <w:rPr>
          <w:rFonts w:ascii="Times New Roman" w:eastAsia="Times New Roman" w:hAnsi="Times New Roman" w:cs="Times New Roman"/>
          <w:color w:val="212121"/>
          <w:sz w:val="24"/>
          <w:szCs w:val="24"/>
        </w:rPr>
        <w:t>along with the</w:t>
      </w:r>
      <w:r>
        <w:rPr>
          <w:rFonts w:ascii="Times New Roman" w:eastAsia="Times New Roman" w:hAnsi="Times New Roman" w:cs="Times New Roman"/>
          <w:color w:val="212121"/>
          <w:sz w:val="24"/>
          <w:szCs w:val="24"/>
        </w:rPr>
        <w:t xml:space="preserve"> page number related to each response.</w:t>
      </w:r>
    </w:p>
    <w:p w14:paraId="238C47A7" w14:textId="77777777" w:rsidR="00D97E86" w:rsidRDefault="00D97E86">
      <w:pPr>
        <w:pStyle w:val="Normal1"/>
        <w:contextualSpacing w:val="0"/>
        <w:rPr>
          <w:rFonts w:ascii="Times New Roman" w:eastAsia="Times New Roman" w:hAnsi="Times New Roman" w:cs="Times New Roman"/>
          <w:b/>
          <w:color w:val="212121"/>
          <w:sz w:val="24"/>
          <w:szCs w:val="2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07D5" w14:paraId="125D4C2C" w14:textId="77777777">
        <w:tc>
          <w:tcPr>
            <w:tcW w:w="4680" w:type="dxa"/>
            <w:shd w:val="clear" w:color="auto" w:fill="auto"/>
            <w:tcMar>
              <w:top w:w="100" w:type="dxa"/>
              <w:left w:w="100" w:type="dxa"/>
              <w:bottom w:w="100" w:type="dxa"/>
              <w:right w:w="100" w:type="dxa"/>
            </w:tcMar>
          </w:tcPr>
          <w:p w14:paraId="4A7C99E3" w14:textId="77777777" w:rsidR="001707D5" w:rsidRPr="004A664A" w:rsidRDefault="00BE6245">
            <w:pPr>
              <w:pStyle w:val="Normal1"/>
              <w:widowControl w:val="0"/>
              <w:spacing w:line="240" w:lineRule="auto"/>
              <w:contextualSpacing w:val="0"/>
              <w:jc w:val="center"/>
              <w:rPr>
                <w:rStyle w:val="Strong"/>
              </w:rPr>
            </w:pPr>
            <w:r w:rsidRPr="004A664A">
              <w:rPr>
                <w:rStyle w:val="Strong"/>
              </w:rPr>
              <w:t>Consider</w:t>
            </w:r>
          </w:p>
        </w:tc>
        <w:tc>
          <w:tcPr>
            <w:tcW w:w="4680" w:type="dxa"/>
            <w:shd w:val="clear" w:color="auto" w:fill="auto"/>
            <w:tcMar>
              <w:top w:w="100" w:type="dxa"/>
              <w:left w:w="100" w:type="dxa"/>
              <w:bottom w:w="100" w:type="dxa"/>
              <w:right w:w="100" w:type="dxa"/>
            </w:tcMar>
          </w:tcPr>
          <w:p w14:paraId="29288404" w14:textId="77777777" w:rsidR="001707D5" w:rsidRPr="004A664A" w:rsidRDefault="00BE6245">
            <w:pPr>
              <w:pStyle w:val="Normal1"/>
              <w:widowControl w:val="0"/>
              <w:spacing w:line="240" w:lineRule="auto"/>
              <w:contextualSpacing w:val="0"/>
              <w:jc w:val="center"/>
              <w:rPr>
                <w:rStyle w:val="Strong"/>
              </w:rPr>
            </w:pPr>
            <w:r w:rsidRPr="004A664A">
              <w:rPr>
                <w:rStyle w:val="Strong"/>
              </w:rPr>
              <w:t>Thoughts and Questions</w:t>
            </w:r>
          </w:p>
        </w:tc>
      </w:tr>
      <w:tr w:rsidR="001707D5" w14:paraId="22072558" w14:textId="77777777">
        <w:tc>
          <w:tcPr>
            <w:tcW w:w="4680" w:type="dxa"/>
            <w:shd w:val="clear" w:color="auto" w:fill="auto"/>
            <w:tcMar>
              <w:top w:w="100" w:type="dxa"/>
              <w:left w:w="100" w:type="dxa"/>
              <w:bottom w:w="100" w:type="dxa"/>
              <w:right w:w="100" w:type="dxa"/>
            </w:tcMar>
          </w:tcPr>
          <w:p w14:paraId="4ED04957" w14:textId="77777777" w:rsidR="001707D5" w:rsidRDefault="00BE6245" w:rsidP="00912BD5">
            <w:r>
              <w:t xml:space="preserve">What are you wondering? </w:t>
            </w:r>
          </w:p>
          <w:p w14:paraId="279A6EAA" w14:textId="77777777" w:rsidR="001707D5" w:rsidRDefault="001707D5" w:rsidP="00912BD5"/>
          <w:p w14:paraId="6A944459" w14:textId="77777777" w:rsidR="001707D5" w:rsidRDefault="00BE6245" w:rsidP="00912BD5">
            <w:r>
              <w:t>What resonates with you?</w:t>
            </w:r>
          </w:p>
          <w:p w14:paraId="550F0D4E" w14:textId="77777777" w:rsidR="001707D5" w:rsidRDefault="001707D5" w:rsidP="00912BD5"/>
          <w:p w14:paraId="3D7E56A8" w14:textId="77777777" w:rsidR="001707D5" w:rsidRDefault="00BE6245" w:rsidP="00912BD5">
            <w:r>
              <w:t>What worries you?</w:t>
            </w:r>
            <w:r w:rsidR="004678E0">
              <w:t xml:space="preserve"> </w:t>
            </w:r>
          </w:p>
          <w:p w14:paraId="32CF4565" w14:textId="77777777" w:rsidR="001707D5" w:rsidRDefault="001707D5" w:rsidP="00912BD5"/>
          <w:p w14:paraId="54A60FC7" w14:textId="77777777" w:rsidR="001707D5" w:rsidRDefault="00BE6245" w:rsidP="00912BD5">
            <w:r>
              <w:t>What do you want to learn more about?</w:t>
            </w:r>
          </w:p>
          <w:p w14:paraId="01B82834" w14:textId="77777777" w:rsidR="001707D5" w:rsidRDefault="001707D5" w:rsidP="00912BD5"/>
        </w:tc>
        <w:tc>
          <w:tcPr>
            <w:tcW w:w="4680" w:type="dxa"/>
            <w:shd w:val="clear" w:color="auto" w:fill="auto"/>
            <w:tcMar>
              <w:top w:w="100" w:type="dxa"/>
              <w:left w:w="100" w:type="dxa"/>
              <w:bottom w:w="100" w:type="dxa"/>
              <w:right w:w="100" w:type="dxa"/>
            </w:tcMar>
          </w:tcPr>
          <w:p w14:paraId="10EAFD61" w14:textId="77777777" w:rsidR="001707D5" w:rsidRDefault="001707D5" w:rsidP="00912BD5">
            <w:pPr>
              <w:rPr>
                <w:b/>
              </w:rPr>
            </w:pPr>
          </w:p>
        </w:tc>
      </w:tr>
    </w:tbl>
    <w:p w14:paraId="073066CE" w14:textId="77777777" w:rsidR="001707D5" w:rsidRDefault="001707D5">
      <w:pPr>
        <w:pStyle w:val="Normal1"/>
        <w:contextualSpacing w:val="0"/>
        <w:rPr>
          <w:rFonts w:ascii="Times New Roman" w:eastAsia="Times New Roman" w:hAnsi="Times New Roman" w:cs="Times New Roman"/>
          <w:b/>
          <w:color w:val="212121"/>
          <w:sz w:val="24"/>
          <w:szCs w:val="24"/>
        </w:rPr>
      </w:pPr>
    </w:p>
    <w:p w14:paraId="57A58E6F" w14:textId="77777777" w:rsidR="00D97E86" w:rsidRDefault="00D97E86">
      <w:pPr>
        <w:pStyle w:val="Normal1"/>
        <w:contextualSpacing w:val="0"/>
        <w:rPr>
          <w:rFonts w:ascii="Times New Roman" w:eastAsia="Times New Roman" w:hAnsi="Times New Roman" w:cs="Times New Roman"/>
          <w:b/>
          <w:color w:val="212121"/>
          <w:sz w:val="24"/>
          <w:szCs w:val="24"/>
        </w:rPr>
      </w:pPr>
    </w:p>
    <w:p w14:paraId="66E4AB66" w14:textId="7F44B34B" w:rsidR="009A3C2D" w:rsidRDefault="001B67B9">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lang w:val="en-US"/>
        </w:rPr>
        <w:drawing>
          <wp:inline distT="0" distB="0" distL="0" distR="0" wp14:anchorId="099F42CE" wp14:editId="3DD2845F">
            <wp:extent cx="5143500" cy="304800"/>
            <wp:effectExtent l="0" t="0" r="1270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fter.eps"/>
                    <pic:cNvPicPr/>
                  </pic:nvPicPr>
                  <pic:blipFill>
                    <a:blip r:embed="rId12">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502CF871" w14:textId="77777777" w:rsidR="001B67B9" w:rsidRDefault="001B67B9">
      <w:pPr>
        <w:pStyle w:val="Normal1"/>
        <w:contextualSpacing w:val="0"/>
        <w:rPr>
          <w:rFonts w:ascii="Times New Roman" w:eastAsia="Times New Roman" w:hAnsi="Times New Roman" w:cs="Times New Roman"/>
          <w:color w:val="212121"/>
          <w:sz w:val="24"/>
          <w:szCs w:val="24"/>
        </w:rPr>
      </w:pPr>
    </w:p>
    <w:p w14:paraId="6D905B97" w14:textId="602E2056" w:rsidR="001707D5" w:rsidRDefault="00BE6245">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Use </w:t>
      </w:r>
      <w:r w:rsidR="006F4E65">
        <w:rPr>
          <w:rFonts w:ascii="Times New Roman" w:eastAsia="Times New Roman" w:hAnsi="Times New Roman" w:cs="Times New Roman"/>
          <w:color w:val="212121"/>
          <w:sz w:val="24"/>
          <w:szCs w:val="24"/>
        </w:rPr>
        <w:t xml:space="preserve">these </w:t>
      </w:r>
      <w:r>
        <w:rPr>
          <w:rFonts w:ascii="Times New Roman" w:eastAsia="Times New Roman" w:hAnsi="Times New Roman" w:cs="Times New Roman"/>
          <w:color w:val="212121"/>
          <w:sz w:val="24"/>
          <w:szCs w:val="24"/>
        </w:rPr>
        <w:t>question</w:t>
      </w:r>
      <w:r w:rsidR="006F4E65">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to frame the group discussion.</w:t>
      </w:r>
    </w:p>
    <w:p w14:paraId="5616B381" w14:textId="649B7595" w:rsidR="001707D5" w:rsidRPr="00262459" w:rsidRDefault="00BE6245" w:rsidP="005A555B">
      <w:pPr>
        <w:pStyle w:val="Bullet"/>
      </w:pPr>
      <w:r w:rsidRPr="00262459">
        <w:t>What strategies are in place in your classroom, district, or state</w:t>
      </w:r>
      <w:r w:rsidR="00282B02" w:rsidRPr="00262459">
        <w:t xml:space="preserve"> or </w:t>
      </w:r>
      <w:r w:rsidRPr="00262459">
        <w:t>province to ensure that all students have access to equitable instruction?</w:t>
      </w:r>
    </w:p>
    <w:p w14:paraId="3FF13B3F" w14:textId="7D9B43BA" w:rsidR="001707D5" w:rsidRPr="00262459" w:rsidRDefault="00BE6245" w:rsidP="005A555B">
      <w:pPr>
        <w:pStyle w:val="Bullet"/>
        <w:rPr>
          <w:rFonts w:eastAsia="Cambria" w:cs="Cambria"/>
        </w:rPr>
      </w:pPr>
      <w:r w:rsidRPr="00262459">
        <w:rPr>
          <w:rFonts w:eastAsia="Cambria" w:cs="Cambria"/>
        </w:rPr>
        <w:t>If you are an elementary or middle school teacher, how does th</w:t>
      </w:r>
      <w:r w:rsidR="006B4A1B" w:rsidRPr="00262459">
        <w:rPr>
          <w:rFonts w:eastAsia="Cambria" w:cs="Cambria"/>
        </w:rPr>
        <w:t>e</w:t>
      </w:r>
      <w:r w:rsidRPr="00262459">
        <w:rPr>
          <w:rFonts w:eastAsia="Cambria" w:cs="Cambria"/>
        </w:rPr>
        <w:t xml:space="preserve"> information </w:t>
      </w:r>
      <w:r w:rsidR="006B4A1B" w:rsidRPr="00262459">
        <w:rPr>
          <w:rFonts w:eastAsia="Cambria" w:cs="Cambria"/>
        </w:rPr>
        <w:t xml:space="preserve">in </w:t>
      </w:r>
      <w:r w:rsidR="006B4A1B" w:rsidRPr="00262459">
        <w:rPr>
          <w:rFonts w:eastAsia="Cambria" w:cs="Cambria"/>
          <w:i/>
        </w:rPr>
        <w:t>Catalyzing Change</w:t>
      </w:r>
      <w:r w:rsidR="006B4A1B" w:rsidRPr="00262459">
        <w:rPr>
          <w:rFonts w:eastAsia="Cambria" w:cs="Cambria"/>
        </w:rPr>
        <w:t xml:space="preserve"> speak to the mathematics teaching, learning, policies and practices in your setting</w:t>
      </w:r>
      <w:r w:rsidRPr="00262459">
        <w:rPr>
          <w:rFonts w:eastAsia="Cambria" w:cs="Cambria"/>
        </w:rPr>
        <w:t>?</w:t>
      </w:r>
    </w:p>
    <w:p w14:paraId="247AC27F" w14:textId="5194CC23" w:rsidR="001707D5" w:rsidRDefault="001707D5">
      <w:pPr>
        <w:pStyle w:val="Normal1"/>
        <w:contextualSpacing w:val="0"/>
        <w:rPr>
          <w:rFonts w:ascii="Times New Roman" w:eastAsia="Times New Roman" w:hAnsi="Times New Roman" w:cs="Times New Roman"/>
          <w:b/>
          <w:noProof/>
          <w:color w:val="212121"/>
          <w:sz w:val="24"/>
          <w:szCs w:val="24"/>
          <w:lang w:val="en-US"/>
        </w:rPr>
      </w:pPr>
    </w:p>
    <w:p w14:paraId="53CCB25E" w14:textId="77777777" w:rsidR="00D97E86" w:rsidRDefault="00D97E86">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br w:type="page"/>
      </w:r>
    </w:p>
    <w:p w14:paraId="546831A1" w14:textId="05561E15" w:rsidR="00136C5A" w:rsidRDefault="00136C5A">
      <w:pPr>
        <w:pStyle w:val="Normal1"/>
        <w:contextualSpacing w:val="0"/>
        <w:rPr>
          <w:rFonts w:ascii="Times New Roman" w:eastAsia="Times New Roman" w:hAnsi="Times New Roman" w:cs="Times New Roman"/>
          <w:color w:val="212121"/>
          <w:sz w:val="24"/>
          <w:szCs w:val="24"/>
        </w:rPr>
      </w:pPr>
      <w:r>
        <w:rPr>
          <w:rFonts w:ascii="Times New Roman" w:eastAsia="Times New Roman" w:hAnsi="Times New Roman" w:cs="Times New Roman"/>
          <w:b/>
          <w:noProof/>
          <w:color w:val="212121"/>
          <w:sz w:val="24"/>
          <w:szCs w:val="24"/>
          <w:lang w:val="en-US"/>
        </w:rPr>
        <w:lastRenderedPageBreak/>
        <w:drawing>
          <wp:inline distT="0" distB="0" distL="0" distR="0" wp14:anchorId="39AA84A2" wp14:editId="5DAEFA77">
            <wp:extent cx="5143500" cy="304800"/>
            <wp:effectExtent l="0" t="0" r="1270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_action.eps"/>
                    <pic:cNvPicPr/>
                  </pic:nvPicPr>
                  <pic:blipFill>
                    <a:blip r:embed="rId13">
                      <a:extLst>
                        <a:ext uri="{28A0092B-C50C-407E-A947-70E740481C1C}">
                          <a14:useLocalDpi xmlns:a14="http://schemas.microsoft.com/office/drawing/2010/main" val="0"/>
                        </a:ext>
                      </a:extLst>
                    </a:blip>
                    <a:stretch>
                      <a:fillRect/>
                    </a:stretch>
                  </pic:blipFill>
                  <pic:spPr>
                    <a:xfrm>
                      <a:off x="0" y="0"/>
                      <a:ext cx="5143500" cy="304800"/>
                    </a:xfrm>
                    <a:prstGeom prst="rect">
                      <a:avLst/>
                    </a:prstGeom>
                  </pic:spPr>
                </pic:pic>
              </a:graphicData>
            </a:graphic>
          </wp:inline>
        </w:drawing>
      </w:r>
    </w:p>
    <w:p w14:paraId="1CCB893D" w14:textId="77777777" w:rsidR="00136C5A" w:rsidRDefault="00136C5A">
      <w:pPr>
        <w:pStyle w:val="Normal1"/>
        <w:contextualSpacing w:val="0"/>
        <w:rPr>
          <w:rFonts w:ascii="Times New Roman" w:eastAsia="Times New Roman" w:hAnsi="Times New Roman" w:cs="Times New Roman"/>
          <w:color w:val="212121"/>
          <w:sz w:val="24"/>
          <w:szCs w:val="24"/>
        </w:rPr>
      </w:pPr>
    </w:p>
    <w:p w14:paraId="1484371D" w14:textId="3AFAB603" w:rsidR="001707D5" w:rsidRDefault="00BE6245">
      <w:pPr>
        <w:pStyle w:val="Normal1"/>
        <w:spacing w:before="120" w:after="1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is your chance to catalyze change! What steps will you take to </w:t>
      </w:r>
      <w:r w:rsidR="008E7216">
        <w:rPr>
          <w:rFonts w:ascii="Times New Roman" w:eastAsia="Times New Roman" w:hAnsi="Times New Roman" w:cs="Times New Roman"/>
          <w:sz w:val="24"/>
          <w:szCs w:val="24"/>
        </w:rPr>
        <w:t xml:space="preserve">initiate </w:t>
      </w:r>
      <w:r>
        <w:rPr>
          <w:rFonts w:ascii="Times New Roman" w:eastAsia="Times New Roman" w:hAnsi="Times New Roman" w:cs="Times New Roman"/>
          <w:sz w:val="24"/>
          <w:szCs w:val="24"/>
        </w:rPr>
        <w:t>change in your school or school district?</w:t>
      </w:r>
    </w:p>
    <w:p w14:paraId="729D0B00" w14:textId="77777777" w:rsidR="003918BB" w:rsidRDefault="003918BB">
      <w:pPr>
        <w:pStyle w:val="Normal1"/>
        <w:spacing w:before="120" w:after="120"/>
        <w:contextualSpacing w:val="0"/>
        <w:rPr>
          <w:rFonts w:ascii="Times New Roman" w:eastAsia="Times New Roman" w:hAnsi="Times New Roman" w:cs="Times New Roman"/>
          <w:sz w:val="24"/>
          <w:szCs w:val="24"/>
        </w:rPr>
      </w:pPr>
    </w:p>
    <w:p w14:paraId="2F43171F" w14:textId="77777777" w:rsidR="001707D5" w:rsidRPr="00181FCB" w:rsidRDefault="00BE6245" w:rsidP="00DA2BF3">
      <w:pPr>
        <w:pStyle w:val="Normal1"/>
        <w:numPr>
          <w:ilvl w:val="0"/>
          <w:numId w:val="11"/>
        </w:numPr>
        <w:spacing w:after="120"/>
        <w:contextualSpacing w:val="0"/>
        <w:rPr>
          <w:rFonts w:ascii="Times New Roman" w:eastAsia="Times New Roman" w:hAnsi="Times New Roman" w:cs="Times New Roman"/>
        </w:rPr>
      </w:pPr>
      <w:r w:rsidRPr="00181FCB">
        <w:rPr>
          <w:rFonts w:ascii="Times New Roman" w:eastAsia="Times New Roman" w:hAnsi="Times New Roman" w:cs="Times New Roman"/>
        </w:rPr>
        <w:t xml:space="preserve">What action would create the most positive change in realizing the goal of reaching and supporting </w:t>
      </w:r>
      <w:proofErr w:type="gramStart"/>
      <w:r w:rsidRPr="00181FCB">
        <w:rPr>
          <w:rFonts w:ascii="Times New Roman" w:eastAsia="Times New Roman" w:hAnsi="Times New Roman" w:cs="Times New Roman"/>
        </w:rPr>
        <w:t>each and every</w:t>
      </w:r>
      <w:proofErr w:type="gramEnd"/>
      <w:r w:rsidRPr="00181FCB">
        <w:rPr>
          <w:rFonts w:ascii="Times New Roman" w:eastAsia="Times New Roman" w:hAnsi="Times New Roman" w:cs="Times New Roman"/>
        </w:rPr>
        <w:t xml:space="preserve"> student?</w:t>
      </w:r>
    </w:p>
    <w:p w14:paraId="3BDAD3F5" w14:textId="6231D981" w:rsidR="001707D5" w:rsidRPr="00181FCB" w:rsidRDefault="00BE6245" w:rsidP="00DA2BF3">
      <w:pPr>
        <w:pStyle w:val="Normal1"/>
        <w:numPr>
          <w:ilvl w:val="0"/>
          <w:numId w:val="11"/>
        </w:numPr>
        <w:spacing w:after="120"/>
        <w:contextualSpacing w:val="0"/>
        <w:rPr>
          <w:rFonts w:ascii="Times New Roman" w:eastAsia="Times New Roman" w:hAnsi="Times New Roman" w:cs="Times New Roman"/>
        </w:rPr>
      </w:pPr>
      <w:r w:rsidRPr="00181FCB">
        <w:rPr>
          <w:rFonts w:ascii="Times New Roman" w:eastAsia="Times New Roman" w:hAnsi="Times New Roman" w:cs="Times New Roman"/>
        </w:rPr>
        <w:t xml:space="preserve">Do you know of someone in another role who would be willing to engage with you on this effort? How could he or she work with you to move toward the goal of ensuring </w:t>
      </w:r>
      <w:r w:rsidR="008E7216" w:rsidRPr="00181FCB">
        <w:rPr>
          <w:rFonts w:ascii="Times New Roman" w:eastAsia="Times New Roman" w:hAnsi="Times New Roman" w:cs="Times New Roman"/>
        </w:rPr>
        <w:t xml:space="preserve">that </w:t>
      </w:r>
      <w:proofErr w:type="gramStart"/>
      <w:r w:rsidRPr="00181FCB">
        <w:rPr>
          <w:rFonts w:ascii="Times New Roman" w:eastAsia="Times New Roman" w:hAnsi="Times New Roman" w:cs="Times New Roman"/>
        </w:rPr>
        <w:t>each and every</w:t>
      </w:r>
      <w:proofErr w:type="gramEnd"/>
      <w:r w:rsidRPr="00181FCB">
        <w:rPr>
          <w:rFonts w:ascii="Times New Roman" w:eastAsia="Times New Roman" w:hAnsi="Times New Roman" w:cs="Times New Roman"/>
        </w:rPr>
        <w:t xml:space="preserve"> student has access to the mathematics </w:t>
      </w:r>
      <w:r w:rsidR="008E7216" w:rsidRPr="00181FCB">
        <w:rPr>
          <w:rFonts w:ascii="Times New Roman" w:eastAsia="Times New Roman" w:hAnsi="Times New Roman" w:cs="Times New Roman"/>
        </w:rPr>
        <w:t>they need on the basis of their</w:t>
      </w:r>
      <w:r w:rsidRPr="00181FCB">
        <w:rPr>
          <w:rFonts w:ascii="Times New Roman" w:eastAsia="Times New Roman" w:hAnsi="Times New Roman" w:cs="Times New Roman"/>
        </w:rPr>
        <w:t xml:space="preserve"> interests and aspirations</w:t>
      </w:r>
      <w:r w:rsidR="008E7216" w:rsidRPr="00181FCB">
        <w:rPr>
          <w:rFonts w:ascii="Times New Roman" w:eastAsia="Times New Roman" w:hAnsi="Times New Roman" w:cs="Times New Roman"/>
        </w:rPr>
        <w:t xml:space="preserve"> </w:t>
      </w:r>
      <w:r w:rsidRPr="00181FCB">
        <w:rPr>
          <w:rFonts w:ascii="Times New Roman" w:eastAsia="Times New Roman" w:hAnsi="Times New Roman" w:cs="Times New Roman"/>
        </w:rPr>
        <w:t xml:space="preserve">for whatever future path they </w:t>
      </w:r>
      <w:r w:rsidR="008E7216" w:rsidRPr="00181FCB">
        <w:rPr>
          <w:rFonts w:ascii="Times New Roman" w:eastAsia="Times New Roman" w:hAnsi="Times New Roman" w:cs="Times New Roman"/>
        </w:rPr>
        <w:t xml:space="preserve">may </w:t>
      </w:r>
      <w:r w:rsidRPr="00181FCB">
        <w:rPr>
          <w:rFonts w:ascii="Times New Roman" w:eastAsia="Times New Roman" w:hAnsi="Times New Roman" w:cs="Times New Roman"/>
        </w:rPr>
        <w:t>pursue in life?</w:t>
      </w:r>
    </w:p>
    <w:p w14:paraId="550233B9" w14:textId="77777777" w:rsidR="001707D5" w:rsidRDefault="001707D5" w:rsidP="000C7668">
      <w:pPr>
        <w:pStyle w:val="Normal1"/>
        <w:contextualSpacing w:val="0"/>
        <w:rPr>
          <w:rFonts w:ascii="Times New Roman" w:eastAsia="Times New Roman" w:hAnsi="Times New Roman" w:cs="Times New Roman"/>
          <w:color w:val="212121"/>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1707D5" w14:paraId="68D41D7B" w14:textId="77777777" w:rsidTr="005A483D">
        <w:trPr>
          <w:trHeight w:val="144"/>
        </w:trPr>
        <w:tc>
          <w:tcPr>
            <w:tcW w:w="9360" w:type="dxa"/>
            <w:gridSpan w:val="2"/>
            <w:shd w:val="clear" w:color="auto" w:fill="auto"/>
            <w:tcMar>
              <w:top w:w="100" w:type="dxa"/>
              <w:left w:w="100" w:type="dxa"/>
              <w:bottom w:w="100" w:type="dxa"/>
              <w:right w:w="100" w:type="dxa"/>
            </w:tcMar>
          </w:tcPr>
          <w:p w14:paraId="50871241" w14:textId="2D7203DB" w:rsidR="001707D5" w:rsidRPr="004A664A" w:rsidRDefault="00BE6245" w:rsidP="008E7216">
            <w:pPr>
              <w:pStyle w:val="Normal1"/>
              <w:contextualSpacing w:val="0"/>
              <w:jc w:val="center"/>
              <w:rPr>
                <w:rStyle w:val="Strong"/>
              </w:rPr>
            </w:pPr>
            <w:r w:rsidRPr="004A664A">
              <w:rPr>
                <w:rStyle w:val="Strong"/>
              </w:rPr>
              <w:t>Mini</w:t>
            </w:r>
            <w:r w:rsidR="008E7216" w:rsidRPr="004A664A">
              <w:rPr>
                <w:rStyle w:val="Strong"/>
              </w:rPr>
              <w:t>–</w:t>
            </w:r>
            <w:r w:rsidRPr="004A664A">
              <w:rPr>
                <w:rStyle w:val="Strong"/>
              </w:rPr>
              <w:t>Action Plan</w:t>
            </w:r>
          </w:p>
        </w:tc>
      </w:tr>
      <w:tr w:rsidR="001707D5" w14:paraId="7043E81E" w14:textId="77777777">
        <w:tc>
          <w:tcPr>
            <w:tcW w:w="4245" w:type="dxa"/>
            <w:shd w:val="clear" w:color="auto" w:fill="auto"/>
            <w:tcMar>
              <w:top w:w="100" w:type="dxa"/>
              <w:left w:w="100" w:type="dxa"/>
              <w:bottom w:w="100" w:type="dxa"/>
              <w:right w:w="100" w:type="dxa"/>
            </w:tcMar>
          </w:tcPr>
          <w:p w14:paraId="2C7BD7AB" w14:textId="47209149" w:rsidR="001707D5" w:rsidRDefault="00BE6245" w:rsidP="00912BD5">
            <w:r>
              <w:t xml:space="preserve">What will you do </w:t>
            </w:r>
            <w:r w:rsidR="008E7216">
              <w:t xml:space="preserve">to </w:t>
            </w:r>
            <w:r>
              <w:t>create a positive change?</w:t>
            </w:r>
          </w:p>
        </w:tc>
        <w:tc>
          <w:tcPr>
            <w:tcW w:w="5115" w:type="dxa"/>
            <w:shd w:val="clear" w:color="auto" w:fill="auto"/>
            <w:tcMar>
              <w:top w:w="100" w:type="dxa"/>
              <w:left w:w="100" w:type="dxa"/>
              <w:bottom w:w="100" w:type="dxa"/>
              <w:right w:w="100" w:type="dxa"/>
            </w:tcMar>
          </w:tcPr>
          <w:p w14:paraId="260D88C0" w14:textId="77777777" w:rsidR="001707D5" w:rsidRDefault="001707D5" w:rsidP="00912BD5"/>
        </w:tc>
      </w:tr>
      <w:tr w:rsidR="001707D5" w14:paraId="19B68435" w14:textId="77777777">
        <w:tc>
          <w:tcPr>
            <w:tcW w:w="4245" w:type="dxa"/>
            <w:shd w:val="clear" w:color="auto" w:fill="auto"/>
            <w:tcMar>
              <w:top w:w="100" w:type="dxa"/>
              <w:left w:w="100" w:type="dxa"/>
              <w:bottom w:w="100" w:type="dxa"/>
              <w:right w:w="100" w:type="dxa"/>
            </w:tcMar>
          </w:tcPr>
          <w:p w14:paraId="782CB3D7" w14:textId="77777777" w:rsidR="001707D5" w:rsidRDefault="00BE6245" w:rsidP="00912BD5">
            <w:r>
              <w:t>Who will you need to contact to support you in making this change?</w:t>
            </w:r>
          </w:p>
        </w:tc>
        <w:tc>
          <w:tcPr>
            <w:tcW w:w="5115" w:type="dxa"/>
            <w:shd w:val="clear" w:color="auto" w:fill="auto"/>
            <w:tcMar>
              <w:top w:w="100" w:type="dxa"/>
              <w:left w:w="100" w:type="dxa"/>
              <w:bottom w:w="100" w:type="dxa"/>
              <w:right w:w="100" w:type="dxa"/>
            </w:tcMar>
          </w:tcPr>
          <w:p w14:paraId="65FC4380" w14:textId="77777777" w:rsidR="001707D5" w:rsidRDefault="001707D5" w:rsidP="00912BD5"/>
        </w:tc>
      </w:tr>
      <w:tr w:rsidR="001707D5" w14:paraId="5098340F" w14:textId="77777777">
        <w:tc>
          <w:tcPr>
            <w:tcW w:w="4245" w:type="dxa"/>
            <w:shd w:val="clear" w:color="auto" w:fill="auto"/>
            <w:tcMar>
              <w:top w:w="100" w:type="dxa"/>
              <w:left w:w="100" w:type="dxa"/>
              <w:bottom w:w="100" w:type="dxa"/>
              <w:right w:w="100" w:type="dxa"/>
            </w:tcMar>
          </w:tcPr>
          <w:p w14:paraId="09FA9EA7" w14:textId="77777777" w:rsidR="001707D5" w:rsidRDefault="00BE6245" w:rsidP="00912BD5">
            <w:r>
              <w:t>What steps will you need to take to begin this change?</w:t>
            </w:r>
          </w:p>
        </w:tc>
        <w:tc>
          <w:tcPr>
            <w:tcW w:w="5115" w:type="dxa"/>
            <w:shd w:val="clear" w:color="auto" w:fill="auto"/>
            <w:tcMar>
              <w:top w:w="100" w:type="dxa"/>
              <w:left w:w="100" w:type="dxa"/>
              <w:bottom w:w="100" w:type="dxa"/>
              <w:right w:w="100" w:type="dxa"/>
            </w:tcMar>
          </w:tcPr>
          <w:p w14:paraId="6EA52563" w14:textId="77777777" w:rsidR="001707D5" w:rsidRDefault="001707D5" w:rsidP="00912BD5"/>
        </w:tc>
      </w:tr>
      <w:tr w:rsidR="001707D5" w14:paraId="442D53E2" w14:textId="77777777">
        <w:tc>
          <w:tcPr>
            <w:tcW w:w="4245" w:type="dxa"/>
            <w:shd w:val="clear" w:color="auto" w:fill="auto"/>
            <w:tcMar>
              <w:top w:w="100" w:type="dxa"/>
              <w:left w:w="100" w:type="dxa"/>
              <w:bottom w:w="100" w:type="dxa"/>
              <w:right w:w="100" w:type="dxa"/>
            </w:tcMar>
          </w:tcPr>
          <w:p w14:paraId="7A120F45" w14:textId="77777777" w:rsidR="001707D5" w:rsidRDefault="00BE6245" w:rsidP="00912BD5">
            <w:r>
              <w:t>When will you do this?</w:t>
            </w:r>
          </w:p>
        </w:tc>
        <w:tc>
          <w:tcPr>
            <w:tcW w:w="5115" w:type="dxa"/>
            <w:shd w:val="clear" w:color="auto" w:fill="auto"/>
            <w:tcMar>
              <w:top w:w="100" w:type="dxa"/>
              <w:left w:w="100" w:type="dxa"/>
              <w:bottom w:w="100" w:type="dxa"/>
              <w:right w:w="100" w:type="dxa"/>
            </w:tcMar>
          </w:tcPr>
          <w:p w14:paraId="21E0B285" w14:textId="77777777" w:rsidR="001707D5" w:rsidRDefault="001707D5" w:rsidP="00912BD5"/>
        </w:tc>
      </w:tr>
      <w:tr w:rsidR="001707D5" w14:paraId="6EC92476" w14:textId="77777777">
        <w:tc>
          <w:tcPr>
            <w:tcW w:w="4245" w:type="dxa"/>
            <w:shd w:val="clear" w:color="auto" w:fill="auto"/>
            <w:tcMar>
              <w:top w:w="100" w:type="dxa"/>
              <w:left w:w="100" w:type="dxa"/>
              <w:bottom w:w="100" w:type="dxa"/>
              <w:right w:w="100" w:type="dxa"/>
            </w:tcMar>
          </w:tcPr>
          <w:p w14:paraId="19F7EE74" w14:textId="77777777" w:rsidR="001707D5" w:rsidRDefault="00BE6245" w:rsidP="00912BD5">
            <w:r>
              <w:t>How will you share the results of this action?</w:t>
            </w:r>
          </w:p>
        </w:tc>
        <w:tc>
          <w:tcPr>
            <w:tcW w:w="5115" w:type="dxa"/>
            <w:shd w:val="clear" w:color="auto" w:fill="auto"/>
            <w:tcMar>
              <w:top w:w="100" w:type="dxa"/>
              <w:left w:w="100" w:type="dxa"/>
              <w:bottom w:w="100" w:type="dxa"/>
              <w:right w:w="100" w:type="dxa"/>
            </w:tcMar>
          </w:tcPr>
          <w:p w14:paraId="57839A73" w14:textId="77777777" w:rsidR="001707D5" w:rsidRDefault="001707D5" w:rsidP="00912BD5"/>
        </w:tc>
      </w:tr>
    </w:tbl>
    <w:p w14:paraId="59126DE8" w14:textId="77777777" w:rsidR="009A3C2D" w:rsidRDefault="009A3C2D">
      <w:pPr>
        <w:rPr>
          <w:rFonts w:ascii="Times New Roman" w:eastAsia="Times New Roman" w:hAnsi="Times New Roman" w:cs="Times New Roman"/>
          <w:b/>
          <w:color w:val="212121"/>
          <w:sz w:val="28"/>
          <w:szCs w:val="28"/>
        </w:rPr>
      </w:pPr>
      <w:r>
        <w:rPr>
          <w:rFonts w:ascii="Times New Roman" w:eastAsia="Times New Roman" w:hAnsi="Times New Roman" w:cs="Times New Roman"/>
          <w:b/>
          <w:color w:val="212121"/>
          <w:sz w:val="28"/>
          <w:szCs w:val="28"/>
        </w:rPr>
        <w:br w:type="page"/>
      </w:r>
    </w:p>
    <w:p w14:paraId="330F4F9F" w14:textId="77777777" w:rsidR="001707D5" w:rsidRDefault="00BE6245" w:rsidP="00D97E86">
      <w:pPr>
        <w:pStyle w:val="Heading1"/>
        <w:rPr>
          <w:b w:val="0"/>
        </w:rPr>
      </w:pPr>
      <w:r>
        <w:rPr>
          <w:b w:val="0"/>
        </w:rPr>
        <w:lastRenderedPageBreak/>
        <w:t>Resources</w:t>
      </w:r>
    </w:p>
    <w:p w14:paraId="2C1036A9" w14:textId="77777777" w:rsidR="00D97E86" w:rsidRDefault="00D97E86">
      <w:pPr>
        <w:pStyle w:val="Normal1"/>
        <w:contextualSpacing w:val="0"/>
        <w:rPr>
          <w:rFonts w:ascii="Times New Roman" w:eastAsia="Times New Roman" w:hAnsi="Times New Roman" w:cs="Times New Roman"/>
          <w:b/>
          <w:color w:val="212121"/>
          <w:sz w:val="24"/>
          <w:szCs w:val="24"/>
        </w:rPr>
      </w:pPr>
    </w:p>
    <w:p w14:paraId="3F8AF976" w14:textId="77777777" w:rsidR="001707D5" w:rsidRPr="003918BB" w:rsidRDefault="00BE6245">
      <w:pPr>
        <w:pStyle w:val="Normal1"/>
        <w:contextualSpacing w:val="0"/>
        <w:rPr>
          <w:rFonts w:ascii="Times New Roman" w:eastAsia="Times New Roman" w:hAnsi="Times New Roman" w:cs="Times New Roman"/>
          <w:color w:val="1155CC"/>
          <w:sz w:val="24"/>
          <w:szCs w:val="24"/>
          <w:u w:val="single"/>
        </w:rPr>
      </w:pPr>
      <w:r w:rsidRPr="003918BB">
        <w:rPr>
          <w:rFonts w:ascii="Times New Roman" w:eastAsia="Times New Roman" w:hAnsi="Times New Roman" w:cs="Times New Roman"/>
          <w:b/>
          <w:color w:val="212121"/>
          <w:sz w:val="24"/>
          <w:szCs w:val="24"/>
        </w:rPr>
        <w:t xml:space="preserve">Additional resources for </w:t>
      </w:r>
      <w:r w:rsidRPr="003918BB">
        <w:rPr>
          <w:rFonts w:ascii="Times New Roman" w:eastAsia="Times New Roman" w:hAnsi="Times New Roman" w:cs="Times New Roman"/>
          <w:b/>
          <w:i/>
          <w:color w:val="212121"/>
          <w:sz w:val="24"/>
          <w:szCs w:val="24"/>
        </w:rPr>
        <w:t>Catalyzing Change</w:t>
      </w:r>
      <w:r w:rsidRPr="003918BB">
        <w:rPr>
          <w:rFonts w:ascii="Times New Roman" w:eastAsia="Times New Roman" w:hAnsi="Times New Roman" w:cs="Times New Roman"/>
          <w:color w:val="212121"/>
          <w:sz w:val="24"/>
          <w:szCs w:val="24"/>
        </w:rPr>
        <w:t xml:space="preserve"> </w:t>
      </w:r>
      <w:r w:rsidRPr="003918BB">
        <w:rPr>
          <w:rFonts w:ascii="Times New Roman" w:eastAsia="Times New Roman" w:hAnsi="Times New Roman" w:cs="Times New Roman"/>
          <w:b/>
          <w:color w:val="212121"/>
          <w:sz w:val="24"/>
          <w:szCs w:val="24"/>
        </w:rPr>
        <w:t>available at</w:t>
      </w:r>
      <w:r w:rsidRPr="003918BB">
        <w:rPr>
          <w:rFonts w:ascii="Times New Roman" w:eastAsia="Times New Roman" w:hAnsi="Times New Roman" w:cs="Times New Roman"/>
          <w:color w:val="212121"/>
          <w:sz w:val="24"/>
          <w:szCs w:val="24"/>
        </w:rPr>
        <w:t xml:space="preserve">: </w:t>
      </w:r>
      <w:hyperlink r:id="rId34">
        <w:r w:rsidRPr="003918BB">
          <w:rPr>
            <w:rFonts w:ascii="Times New Roman" w:eastAsia="Times New Roman" w:hAnsi="Times New Roman" w:cs="Times New Roman"/>
            <w:color w:val="1155CC"/>
            <w:sz w:val="24"/>
            <w:szCs w:val="24"/>
            <w:u w:val="single"/>
          </w:rPr>
          <w:t>www.nctm.org/catalyzingchange/</w:t>
        </w:r>
      </w:hyperlink>
    </w:p>
    <w:p w14:paraId="5190F982" w14:textId="77777777" w:rsidR="001707D5" w:rsidRPr="00181FCB" w:rsidRDefault="00BE6245" w:rsidP="005A555B">
      <w:pPr>
        <w:pStyle w:val="Bullet"/>
      </w:pPr>
      <w:r w:rsidRPr="00181FCB">
        <w:t>Executive Summary of Catalyzing Change</w:t>
      </w:r>
    </w:p>
    <w:p w14:paraId="41C0E1AB" w14:textId="77777777" w:rsidR="001707D5" w:rsidRPr="00181FCB" w:rsidRDefault="00BE6245" w:rsidP="005A555B">
      <w:pPr>
        <w:pStyle w:val="Bullet"/>
      </w:pPr>
      <w:r w:rsidRPr="00181FCB">
        <w:rPr>
          <w:i/>
        </w:rPr>
        <w:t>Catalyzing Change</w:t>
      </w:r>
      <w:r w:rsidRPr="00181FCB">
        <w:t xml:space="preserve"> Infographic</w:t>
      </w:r>
    </w:p>
    <w:p w14:paraId="1F9E371D" w14:textId="77777777" w:rsidR="001707D5" w:rsidRPr="00181FCB" w:rsidRDefault="00BE6245" w:rsidP="005A555B">
      <w:pPr>
        <w:pStyle w:val="Bullet"/>
      </w:pPr>
      <w:r w:rsidRPr="00181FCB">
        <w:t>NCTM News Release</w:t>
      </w:r>
    </w:p>
    <w:p w14:paraId="13B50CC9" w14:textId="0A0AA1CF" w:rsidR="001707D5" w:rsidRPr="00181FCB" w:rsidRDefault="00BE6245" w:rsidP="005A555B">
      <w:pPr>
        <w:pStyle w:val="Bullet"/>
      </w:pPr>
      <w:r w:rsidRPr="00181FCB">
        <w:t>Recorded webinar by Matt Larson, NCTM past</w:t>
      </w:r>
      <w:r w:rsidR="0068028E" w:rsidRPr="00181FCB">
        <w:t xml:space="preserve"> </w:t>
      </w:r>
      <w:r w:rsidRPr="00181FCB">
        <w:t xml:space="preserve">president, on </w:t>
      </w:r>
      <w:r w:rsidRPr="00181FCB">
        <w:rPr>
          <w:i/>
        </w:rPr>
        <w:t>Catalyzing Change</w:t>
      </w:r>
      <w:r w:rsidRPr="00181FCB">
        <w:t>.</w:t>
      </w:r>
    </w:p>
    <w:p w14:paraId="23B825CE" w14:textId="77777777" w:rsidR="001707D5" w:rsidRPr="00181FCB" w:rsidRDefault="00BE6245" w:rsidP="005A555B">
      <w:pPr>
        <w:pStyle w:val="Bullet"/>
      </w:pPr>
      <w:r w:rsidRPr="00181FCB">
        <w:t>Links to related news articles on high school mathematics.</w:t>
      </w:r>
    </w:p>
    <w:p w14:paraId="6A8F1ECF" w14:textId="77777777" w:rsidR="001707D5" w:rsidRPr="003918BB" w:rsidRDefault="001707D5">
      <w:pPr>
        <w:pStyle w:val="Normal1"/>
        <w:contextualSpacing w:val="0"/>
        <w:rPr>
          <w:rFonts w:ascii="Times New Roman" w:eastAsia="Times New Roman" w:hAnsi="Times New Roman" w:cs="Times New Roman"/>
          <w:color w:val="212121"/>
          <w:sz w:val="24"/>
          <w:szCs w:val="24"/>
        </w:rPr>
      </w:pPr>
    </w:p>
    <w:p w14:paraId="0F9DD646" w14:textId="77777777" w:rsidR="001707D5" w:rsidRPr="003918BB" w:rsidRDefault="00BE6245">
      <w:pPr>
        <w:pStyle w:val="Normal1"/>
        <w:contextualSpacing w:val="0"/>
        <w:rPr>
          <w:rFonts w:ascii="Times New Roman" w:eastAsia="Times New Roman" w:hAnsi="Times New Roman" w:cs="Times New Roman"/>
          <w:color w:val="212121"/>
          <w:sz w:val="24"/>
          <w:szCs w:val="24"/>
        </w:rPr>
      </w:pPr>
      <w:r w:rsidRPr="003918BB">
        <w:rPr>
          <w:rFonts w:ascii="Times New Roman" w:eastAsia="Times New Roman" w:hAnsi="Times New Roman" w:cs="Times New Roman"/>
          <w:b/>
          <w:color w:val="212121"/>
          <w:sz w:val="24"/>
          <w:szCs w:val="24"/>
        </w:rPr>
        <w:t>NCTM President Messages on High School Mathematic</w:t>
      </w:r>
      <w:r w:rsidRPr="003918BB">
        <w:rPr>
          <w:rFonts w:ascii="Times New Roman" w:eastAsia="Times New Roman" w:hAnsi="Times New Roman" w:cs="Times New Roman"/>
          <w:color w:val="212121"/>
          <w:sz w:val="24"/>
          <w:szCs w:val="24"/>
        </w:rPr>
        <w:t>s</w:t>
      </w:r>
    </w:p>
    <w:p w14:paraId="3BFFF36F" w14:textId="16A14E83" w:rsidR="001707D5" w:rsidRPr="00181FCB" w:rsidRDefault="0068028E" w:rsidP="005A555B">
      <w:pPr>
        <w:pStyle w:val="Bullet"/>
      </w:pPr>
      <w:r w:rsidRPr="00181FCB">
        <w:t>“</w:t>
      </w:r>
      <w:r w:rsidR="00BE6245" w:rsidRPr="00181FCB">
        <w:t>Bringing Needed Coherence and Focus to High School Mathematics</w:t>
      </w:r>
      <w:r w:rsidRPr="00181FCB">
        <w:t>”</w:t>
      </w:r>
      <w:r w:rsidR="00BE6245" w:rsidRPr="00181FCB">
        <w:t xml:space="preserve"> </w:t>
      </w:r>
      <w:r w:rsidR="000445C8" w:rsidRPr="00181FCB">
        <w:t>by</w:t>
      </w:r>
      <w:r w:rsidR="00BE6245" w:rsidRPr="00181FCB">
        <w:t xml:space="preserve"> Matt Larson, October 25</w:t>
      </w:r>
      <w:r w:rsidR="000445C8" w:rsidRPr="00181FCB">
        <w:t>,</w:t>
      </w:r>
      <w:r w:rsidR="00BE6245" w:rsidRPr="00181FCB">
        <w:t xml:space="preserve"> 2016</w:t>
      </w:r>
      <w:r w:rsidR="000445C8" w:rsidRPr="00181FCB">
        <w:t>.</w:t>
      </w:r>
      <w:r w:rsidR="005A555B">
        <w:br/>
      </w:r>
      <w:hyperlink r:id="rId35">
        <w:r w:rsidR="00BE6245" w:rsidRPr="005A555B">
          <w:rPr>
            <w:color w:val="1155CC"/>
            <w:u w:val="single"/>
          </w:rPr>
          <w:t>https://www.nctm.org/News-and-Calendar/Messages-from-the-President/Archive/Matt-Larson/Bringing-Needed-Coherence-and-Focus-to-High-School-Mathematics/#</w:t>
        </w:r>
      </w:hyperlink>
    </w:p>
    <w:p w14:paraId="4D2A09BF" w14:textId="07447DD8" w:rsidR="001707D5" w:rsidRPr="00181FCB" w:rsidRDefault="000445C8" w:rsidP="005A555B">
      <w:pPr>
        <w:pStyle w:val="Bullet"/>
      </w:pPr>
      <w:r w:rsidRPr="00181FCB">
        <w:t>“</w:t>
      </w:r>
      <w:r w:rsidR="00BE6245" w:rsidRPr="00181FCB">
        <w:t>Catalyzing Change in High School Mathematics</w:t>
      </w:r>
      <w:r w:rsidRPr="00181FCB">
        <w:t>” by</w:t>
      </w:r>
      <w:r w:rsidR="00BE6245" w:rsidRPr="00181FCB">
        <w:t xml:space="preserve"> Matt Larson, March 21</w:t>
      </w:r>
      <w:r w:rsidR="00D77E15" w:rsidRPr="00181FCB">
        <w:t>,</w:t>
      </w:r>
      <w:r w:rsidR="00BE6245" w:rsidRPr="00181FCB">
        <w:t xml:space="preserve"> 2018</w:t>
      </w:r>
      <w:r w:rsidRPr="00181FCB">
        <w:t>.</w:t>
      </w:r>
      <w:r w:rsidR="005A555B">
        <w:br/>
      </w:r>
      <w:hyperlink r:id="rId36">
        <w:r w:rsidR="00BE6245" w:rsidRPr="005A555B">
          <w:rPr>
            <w:color w:val="1155CC"/>
            <w:u w:val="single"/>
          </w:rPr>
          <w:t>https://www.nctm.org/News-and-Calendar/Messages-from-the-President/Archive/Matt-Larson/Catalyzing-Change-in-High-School-Mathematics/#</w:t>
        </w:r>
      </w:hyperlink>
    </w:p>
    <w:p w14:paraId="0DBCB405" w14:textId="356DB203" w:rsidR="006B4A1B" w:rsidRPr="005A555B" w:rsidRDefault="000445C8" w:rsidP="005A555B">
      <w:pPr>
        <w:pStyle w:val="Bullet"/>
        <w:rPr>
          <w:color w:val="333333"/>
        </w:rPr>
      </w:pPr>
      <w:bookmarkStart w:id="1" w:name="_4fkl7lusu7u0" w:colFirst="0" w:colLast="0"/>
      <w:bookmarkEnd w:id="1"/>
      <w:r w:rsidRPr="005A555B">
        <w:rPr>
          <w:color w:val="333333"/>
        </w:rPr>
        <w:t>“</w:t>
      </w:r>
      <w:r w:rsidR="00BE6245" w:rsidRPr="005A555B">
        <w:rPr>
          <w:color w:val="333333"/>
        </w:rPr>
        <w:t>Initiating Critical Conversations on the Discontinuation of Tracking</w:t>
      </w:r>
      <w:r w:rsidRPr="005A555B">
        <w:rPr>
          <w:color w:val="333333"/>
        </w:rPr>
        <w:t>” by</w:t>
      </w:r>
      <w:r w:rsidR="00BE6245" w:rsidRPr="005A555B">
        <w:rPr>
          <w:color w:val="333333"/>
        </w:rPr>
        <w:t xml:space="preserve"> Robert Q. Berry III, June 2018</w:t>
      </w:r>
      <w:r w:rsidRPr="005A555B">
        <w:rPr>
          <w:color w:val="333333"/>
        </w:rPr>
        <w:t>.</w:t>
      </w:r>
      <w:bookmarkStart w:id="2" w:name="_ka30l45dpi49" w:colFirst="0" w:colLast="0"/>
      <w:bookmarkEnd w:id="2"/>
      <w:r w:rsidR="005A555B">
        <w:rPr>
          <w:color w:val="333333"/>
        </w:rPr>
        <w:br/>
      </w:r>
      <w:hyperlink r:id="rId37">
        <w:r w:rsidR="00BE6245" w:rsidRPr="005A555B">
          <w:rPr>
            <w:color w:val="1155CC"/>
            <w:u w:val="single"/>
          </w:rPr>
          <w:t>https://www.nctm.org/News-and-Calendar/Messages-from-the-President/Archive/Robert-Q_-Berry-III/Initiating-Critical-Conversations-on-the-Discontinuation-of-Tracking/</w:t>
        </w:r>
      </w:hyperlink>
      <w:bookmarkStart w:id="3" w:name="_ka8h33mbv7ml" w:colFirst="0" w:colLast="0"/>
      <w:bookmarkEnd w:id="3"/>
    </w:p>
    <w:p w14:paraId="62739159" w14:textId="24D525C6" w:rsidR="001707D5" w:rsidRPr="00181FCB" w:rsidRDefault="000445C8" w:rsidP="005A555B">
      <w:pPr>
        <w:pStyle w:val="Bullet"/>
        <w:rPr>
          <w:color w:val="333333"/>
        </w:rPr>
      </w:pPr>
      <w:r w:rsidRPr="00181FCB">
        <w:t>“</w:t>
      </w:r>
      <w:r w:rsidR="00BE6245" w:rsidRPr="00181FCB">
        <w:t>Positioning Students as Mathematically Competent</w:t>
      </w:r>
      <w:r w:rsidRPr="00181FCB">
        <w:t>” by</w:t>
      </w:r>
      <w:r w:rsidR="00BE6245" w:rsidRPr="00181FCB">
        <w:t xml:space="preserve"> Robert Q. Berry III, June 2018</w:t>
      </w:r>
      <w:r w:rsidRPr="00181FCB">
        <w:t>.</w:t>
      </w:r>
      <w:bookmarkStart w:id="4" w:name="_gn15998qwim9" w:colFirst="0" w:colLast="0"/>
      <w:bookmarkEnd w:id="4"/>
      <w:r w:rsidR="005A555B">
        <w:rPr>
          <w:color w:val="333333"/>
        </w:rPr>
        <w:br/>
      </w:r>
      <w:hyperlink r:id="rId38">
        <w:r w:rsidR="00BE6245" w:rsidRPr="00181FCB">
          <w:rPr>
            <w:color w:val="1155CC"/>
            <w:u w:val="single"/>
          </w:rPr>
          <w:t>https://www.nctm.org/News-and-Calendar/Messages-from-the-President/Archive/Robert-Q_-Berry-III/Positioning-Students-as-Mathematically-Competent/</w:t>
        </w:r>
      </w:hyperlink>
    </w:p>
    <w:p w14:paraId="715F1263" w14:textId="77777777" w:rsidR="008E7216" w:rsidRPr="003918BB" w:rsidRDefault="008E7216">
      <w:pPr>
        <w:pStyle w:val="Normal1"/>
        <w:contextualSpacing w:val="0"/>
        <w:rPr>
          <w:rFonts w:ascii="Times New Roman" w:eastAsia="Times New Roman" w:hAnsi="Times New Roman" w:cs="Times New Roman"/>
          <w:b/>
          <w:sz w:val="24"/>
          <w:szCs w:val="24"/>
        </w:rPr>
      </w:pPr>
    </w:p>
    <w:p w14:paraId="28F01F93" w14:textId="7C5FCD39" w:rsidR="001707D5" w:rsidRPr="003918BB" w:rsidRDefault="00BE6245">
      <w:pPr>
        <w:pStyle w:val="Normal1"/>
        <w:contextualSpacing w:val="0"/>
        <w:rPr>
          <w:rFonts w:ascii="Times New Roman" w:eastAsia="Times New Roman" w:hAnsi="Times New Roman" w:cs="Times New Roman"/>
          <w:b/>
          <w:sz w:val="24"/>
          <w:szCs w:val="24"/>
        </w:rPr>
      </w:pPr>
      <w:r w:rsidRPr="003918BB">
        <w:rPr>
          <w:rFonts w:ascii="Times New Roman" w:eastAsia="Times New Roman" w:hAnsi="Times New Roman" w:cs="Times New Roman"/>
          <w:b/>
          <w:sz w:val="24"/>
          <w:szCs w:val="24"/>
        </w:rPr>
        <w:t>Ed</w:t>
      </w:r>
      <w:r w:rsidR="008E7216" w:rsidRPr="003918BB">
        <w:rPr>
          <w:rFonts w:ascii="Times New Roman" w:eastAsia="Times New Roman" w:hAnsi="Times New Roman" w:cs="Times New Roman"/>
          <w:b/>
          <w:sz w:val="24"/>
          <w:szCs w:val="24"/>
        </w:rPr>
        <w:t>ucation</w:t>
      </w:r>
      <w:r w:rsidRPr="003918BB">
        <w:rPr>
          <w:rFonts w:ascii="Times New Roman" w:eastAsia="Times New Roman" w:hAnsi="Times New Roman" w:cs="Times New Roman"/>
          <w:b/>
          <w:sz w:val="24"/>
          <w:szCs w:val="24"/>
        </w:rPr>
        <w:t xml:space="preserve"> Week Articles</w:t>
      </w:r>
    </w:p>
    <w:p w14:paraId="513CE25F" w14:textId="1F1A0F9B" w:rsidR="001707D5" w:rsidRPr="005A555B" w:rsidRDefault="000445C8" w:rsidP="005A555B">
      <w:pPr>
        <w:pStyle w:val="Bullet"/>
        <w:rPr>
          <w:color w:val="333333"/>
        </w:rPr>
      </w:pPr>
      <w:r w:rsidRPr="00181FCB">
        <w:t>“</w:t>
      </w:r>
      <w:r w:rsidR="00BE6245" w:rsidRPr="00181FCB">
        <w:t>High Schoolers Should Take 4 Years of Leaner, More Relevant Math</w:t>
      </w:r>
      <w:r w:rsidR="00D96213" w:rsidRPr="00181FCB">
        <w:t>.”</w:t>
      </w:r>
      <w:r w:rsidR="00BE6245" w:rsidRPr="00181FCB">
        <w:t xml:space="preserve"> </w:t>
      </w:r>
      <w:r w:rsidR="00D96213" w:rsidRPr="005A555B">
        <w:rPr>
          <w:i/>
        </w:rPr>
        <w:t>Education Week</w:t>
      </w:r>
      <w:r w:rsidR="00D96213" w:rsidRPr="00181FCB">
        <w:t xml:space="preserve">: </w:t>
      </w:r>
      <w:r w:rsidR="00BE6245" w:rsidRPr="00181FCB">
        <w:t>April 25, 2018</w:t>
      </w:r>
      <w:r w:rsidR="00D96213" w:rsidRPr="00181FCB">
        <w:t>.</w:t>
      </w:r>
      <w:r w:rsidR="00FF077B">
        <w:t xml:space="preserve"> </w:t>
      </w:r>
      <w:hyperlink r:id="rId39">
        <w:r w:rsidR="00BE6245" w:rsidRPr="005A555B">
          <w:rPr>
            <w:color w:val="1155CC"/>
            <w:u w:val="single"/>
          </w:rPr>
          <w:t>http://blogs.edweek.org/edweek/curriculum/2018/04/high_school_math_vision_nctm.html</w:t>
        </w:r>
      </w:hyperlink>
    </w:p>
    <w:p w14:paraId="559FDE8D" w14:textId="1309D96F" w:rsidR="001707D5" w:rsidRPr="005A555B" w:rsidRDefault="00D96213" w:rsidP="005A555B">
      <w:pPr>
        <w:pStyle w:val="Bullet"/>
        <w:rPr>
          <w:color w:val="333333"/>
        </w:rPr>
      </w:pPr>
      <w:r w:rsidRPr="005A555B">
        <w:rPr>
          <w:color w:val="333333"/>
        </w:rPr>
        <w:t>“</w:t>
      </w:r>
      <w:r w:rsidR="00BE6245" w:rsidRPr="005A555B">
        <w:rPr>
          <w:color w:val="333333"/>
        </w:rPr>
        <w:t>Mathematics Education: Initiating Critical Conversations</w:t>
      </w:r>
      <w:r w:rsidRPr="005A555B">
        <w:rPr>
          <w:color w:val="333333"/>
        </w:rPr>
        <w:t xml:space="preserve">.” </w:t>
      </w:r>
      <w:r w:rsidRPr="005A555B">
        <w:rPr>
          <w:i/>
        </w:rPr>
        <w:t>Education Week</w:t>
      </w:r>
      <w:r w:rsidRPr="00181FCB">
        <w:t xml:space="preserve">: </w:t>
      </w:r>
      <w:r w:rsidRPr="005A555B">
        <w:rPr>
          <w:color w:val="333333"/>
        </w:rPr>
        <w:t>May </w:t>
      </w:r>
      <w:r w:rsidR="00BE6245" w:rsidRPr="005A555B">
        <w:rPr>
          <w:color w:val="333333"/>
        </w:rPr>
        <w:t>1</w:t>
      </w:r>
      <w:r w:rsidRPr="005A555B">
        <w:rPr>
          <w:color w:val="333333"/>
        </w:rPr>
        <w:t>, </w:t>
      </w:r>
      <w:r w:rsidR="00BE6245" w:rsidRPr="005A555B">
        <w:rPr>
          <w:color w:val="333333"/>
        </w:rPr>
        <w:t>2018</w:t>
      </w:r>
      <w:r w:rsidRPr="005A555B">
        <w:rPr>
          <w:color w:val="333333"/>
        </w:rPr>
        <w:t>.</w:t>
      </w:r>
      <w:r w:rsidR="005A555B">
        <w:rPr>
          <w:color w:val="333333"/>
        </w:rPr>
        <w:br/>
      </w:r>
      <w:hyperlink r:id="rId40">
        <w:r w:rsidR="00BE6245" w:rsidRPr="005A555B">
          <w:rPr>
            <w:color w:val="1155CC"/>
            <w:u w:val="single"/>
          </w:rPr>
          <w:t>https://www.edweek.org/ew/articles/2018/05/02/mathematics-education.html?qs=catalyzing+change.html</w:t>
        </w:r>
      </w:hyperlink>
    </w:p>
    <w:p w14:paraId="68508F3D" w14:textId="6FC63C1B" w:rsidR="001707D5" w:rsidRPr="00181FCB" w:rsidRDefault="00D96213" w:rsidP="005A555B">
      <w:pPr>
        <w:pStyle w:val="Bullet"/>
      </w:pPr>
      <w:r w:rsidRPr="00181FCB">
        <w:rPr>
          <w:color w:val="333333"/>
        </w:rPr>
        <w:t>“</w:t>
      </w:r>
      <w:r w:rsidR="00BE6245" w:rsidRPr="00181FCB">
        <w:rPr>
          <w:color w:val="333333"/>
        </w:rPr>
        <w:t xml:space="preserve">Unlocking STEM Pathways for ALL students: Which </w:t>
      </w:r>
      <w:r w:rsidRPr="00181FCB">
        <w:rPr>
          <w:color w:val="333333"/>
        </w:rPr>
        <w:t>P</w:t>
      </w:r>
      <w:r w:rsidR="00BE6245" w:rsidRPr="00181FCB">
        <w:rPr>
          <w:color w:val="333333"/>
        </w:rPr>
        <w:t>olicies Open Doors for Students to Stem</w:t>
      </w:r>
      <w:r w:rsidRPr="00181FCB">
        <w:rPr>
          <w:color w:val="333333"/>
        </w:rPr>
        <w:t>—</w:t>
      </w:r>
      <w:r w:rsidR="00BE6245" w:rsidRPr="00181FCB">
        <w:rPr>
          <w:color w:val="333333"/>
        </w:rPr>
        <w:t xml:space="preserve">and </w:t>
      </w:r>
      <w:r w:rsidRPr="00181FCB">
        <w:rPr>
          <w:color w:val="333333"/>
        </w:rPr>
        <w:t>W</w:t>
      </w:r>
      <w:r w:rsidR="00BE6245" w:rsidRPr="00181FCB">
        <w:rPr>
          <w:color w:val="333333"/>
        </w:rPr>
        <w:t xml:space="preserve">hich </w:t>
      </w:r>
      <w:r w:rsidRPr="00181FCB">
        <w:rPr>
          <w:color w:val="333333"/>
        </w:rPr>
        <w:t>S</w:t>
      </w:r>
      <w:r w:rsidR="00BE6245" w:rsidRPr="00181FCB">
        <w:rPr>
          <w:color w:val="333333"/>
        </w:rPr>
        <w:t xml:space="preserve">lam </w:t>
      </w:r>
      <w:r w:rsidRPr="00181FCB">
        <w:rPr>
          <w:color w:val="333333"/>
        </w:rPr>
        <w:t>T</w:t>
      </w:r>
      <w:r w:rsidR="00BE6245" w:rsidRPr="00181FCB">
        <w:rPr>
          <w:color w:val="333333"/>
        </w:rPr>
        <w:t xml:space="preserve">hem </w:t>
      </w:r>
      <w:r w:rsidRPr="00181FCB">
        <w:rPr>
          <w:color w:val="333333"/>
        </w:rPr>
        <w:t>S</w:t>
      </w:r>
      <w:r w:rsidR="00BE6245" w:rsidRPr="00181FCB">
        <w:rPr>
          <w:color w:val="333333"/>
        </w:rPr>
        <w:t>hut?</w:t>
      </w:r>
      <w:r w:rsidRPr="00181FCB">
        <w:rPr>
          <w:color w:val="333333"/>
        </w:rPr>
        <w:t>”</w:t>
      </w:r>
      <w:r w:rsidR="00BE6245" w:rsidRPr="00181FCB">
        <w:rPr>
          <w:color w:val="333333"/>
        </w:rPr>
        <w:t xml:space="preserve"> </w:t>
      </w:r>
      <w:r w:rsidR="00716D25" w:rsidRPr="00181FCB">
        <w:rPr>
          <w:i/>
        </w:rPr>
        <w:t>Education Week</w:t>
      </w:r>
      <w:r w:rsidR="00716D25" w:rsidRPr="00181FCB">
        <w:t xml:space="preserve">: </w:t>
      </w:r>
      <w:r w:rsidR="00BE6245" w:rsidRPr="00181FCB">
        <w:rPr>
          <w:color w:val="333333"/>
        </w:rPr>
        <w:t>May 22, 2018</w:t>
      </w:r>
      <w:r w:rsidR="005A555B">
        <w:rPr>
          <w:color w:val="333333"/>
        </w:rPr>
        <w:br/>
      </w:r>
      <w:hyperlink r:id="rId41">
        <w:r w:rsidR="00BE6245" w:rsidRPr="00181FCB">
          <w:rPr>
            <w:color w:val="1155CC"/>
            <w:u w:val="single"/>
          </w:rPr>
          <w:t>https://www.edweek.org/ew/articles/2018/05/23/unlocking-stem-pathways-for-all-students.html</w:t>
        </w:r>
      </w:hyperlink>
    </w:p>
    <w:p w14:paraId="7593F318" w14:textId="58F8EAE9" w:rsidR="001707D5" w:rsidRPr="00181FCB" w:rsidRDefault="00D77E15" w:rsidP="005A555B">
      <w:pPr>
        <w:pStyle w:val="Bullet"/>
      </w:pPr>
      <w:r w:rsidRPr="00181FCB">
        <w:rPr>
          <w:color w:val="333333"/>
        </w:rPr>
        <w:t>“</w:t>
      </w:r>
      <w:r w:rsidR="00BE6245" w:rsidRPr="00181FCB">
        <w:rPr>
          <w:color w:val="333333"/>
        </w:rPr>
        <w:t>Retooled Courses Help Students Avoid a Remedial-Math Roadblock to College</w:t>
      </w:r>
      <w:r w:rsidRPr="00181FCB">
        <w:rPr>
          <w:color w:val="333333"/>
        </w:rPr>
        <w:t>.”</w:t>
      </w:r>
      <w:r w:rsidR="00BE6245" w:rsidRPr="00181FCB">
        <w:rPr>
          <w:color w:val="333333"/>
        </w:rPr>
        <w:t xml:space="preserve"> </w:t>
      </w:r>
      <w:r w:rsidRPr="00181FCB">
        <w:rPr>
          <w:i/>
        </w:rPr>
        <w:t>Education Week</w:t>
      </w:r>
      <w:r w:rsidRPr="00181FCB">
        <w:t xml:space="preserve">: </w:t>
      </w:r>
      <w:r w:rsidR="00BE6245" w:rsidRPr="00181FCB">
        <w:rPr>
          <w:color w:val="333333"/>
        </w:rPr>
        <w:t>May 22, 2018</w:t>
      </w:r>
      <w:r w:rsidRPr="00181FCB">
        <w:rPr>
          <w:color w:val="333333"/>
        </w:rPr>
        <w:t>.</w:t>
      </w:r>
      <w:r w:rsidR="005A555B">
        <w:rPr>
          <w:color w:val="333333"/>
        </w:rPr>
        <w:br/>
      </w:r>
      <w:hyperlink r:id="rId42" w:history="1">
        <w:r w:rsidR="005A555B" w:rsidRPr="00383135">
          <w:rPr>
            <w:rStyle w:val="Hyperlink"/>
          </w:rPr>
          <w:t>https://www.edweek.org/ew/articles/2018/05/23/retooled-courses-help-students-avoid-a-remedial-math.html</w:t>
        </w:r>
      </w:hyperlink>
    </w:p>
    <w:p w14:paraId="47E1DB0D" w14:textId="490D825A" w:rsidR="001707D5" w:rsidRPr="00181FCB" w:rsidRDefault="00D77E15" w:rsidP="005A555B">
      <w:pPr>
        <w:pStyle w:val="Bullet"/>
      </w:pPr>
      <w:r w:rsidRPr="00181FCB">
        <w:rPr>
          <w:color w:val="333333"/>
        </w:rPr>
        <w:t>“</w:t>
      </w:r>
      <w:r w:rsidR="00BE6245" w:rsidRPr="00181FCB">
        <w:rPr>
          <w:color w:val="333333"/>
        </w:rPr>
        <w:t>Calculus Is the Peak of High School Math. Maybe It</w:t>
      </w:r>
      <w:r w:rsidR="00852891" w:rsidRPr="00181FCB">
        <w:rPr>
          <w:color w:val="333333"/>
        </w:rPr>
        <w:t>’</w:t>
      </w:r>
      <w:r w:rsidR="00BE6245" w:rsidRPr="00181FCB">
        <w:rPr>
          <w:color w:val="333333"/>
        </w:rPr>
        <w:t>s Time to Change That</w:t>
      </w:r>
      <w:r w:rsidRPr="00181FCB">
        <w:rPr>
          <w:color w:val="333333"/>
        </w:rPr>
        <w:t>.”</w:t>
      </w:r>
      <w:r w:rsidR="00BE6245" w:rsidRPr="00181FCB">
        <w:rPr>
          <w:color w:val="333333"/>
        </w:rPr>
        <w:t xml:space="preserve"> </w:t>
      </w:r>
      <w:r w:rsidRPr="00181FCB">
        <w:rPr>
          <w:i/>
        </w:rPr>
        <w:t>Education Week</w:t>
      </w:r>
      <w:r w:rsidRPr="00181FCB">
        <w:t xml:space="preserve">: </w:t>
      </w:r>
      <w:r w:rsidR="00BE6245" w:rsidRPr="00181FCB">
        <w:rPr>
          <w:color w:val="333333"/>
        </w:rPr>
        <w:t>May 22, 2018</w:t>
      </w:r>
      <w:r w:rsidRPr="00181FCB">
        <w:rPr>
          <w:color w:val="333333"/>
        </w:rPr>
        <w:t>.</w:t>
      </w:r>
      <w:r w:rsidR="00013B93">
        <w:rPr>
          <w:color w:val="333333"/>
        </w:rPr>
        <w:t xml:space="preserve"> </w:t>
      </w:r>
      <w:hyperlink r:id="rId43" w:history="1">
        <w:r w:rsidR="00013B93" w:rsidRPr="00013B93">
          <w:rPr>
            <w:rStyle w:val="Hyperlink"/>
          </w:rPr>
          <w:t>https://www.edweek.org/ew/articles/2018/05/23/calculus-is-the-peak-of-high-school.html</w:t>
        </w:r>
      </w:hyperlink>
    </w:p>
    <w:p w14:paraId="139C4450" w14:textId="6DCF188C" w:rsidR="001707D5" w:rsidRDefault="00D77E15" w:rsidP="00013B93">
      <w:pPr>
        <w:pStyle w:val="Bullet"/>
      </w:pPr>
      <w:r w:rsidRPr="00181FCB">
        <w:rPr>
          <w:color w:val="333333"/>
        </w:rPr>
        <w:lastRenderedPageBreak/>
        <w:t>“</w:t>
      </w:r>
      <w:r w:rsidR="00BE6245" w:rsidRPr="00181FCB">
        <w:rPr>
          <w:color w:val="333333"/>
        </w:rPr>
        <w:t>Don</w:t>
      </w:r>
      <w:r w:rsidR="00852891" w:rsidRPr="00181FCB">
        <w:rPr>
          <w:color w:val="333333"/>
        </w:rPr>
        <w:t>’</w:t>
      </w:r>
      <w:r w:rsidR="00BE6245" w:rsidRPr="00181FCB">
        <w:rPr>
          <w:color w:val="333333"/>
        </w:rPr>
        <w:t>t Track Algebra</w:t>
      </w:r>
      <w:r w:rsidRPr="00181FCB">
        <w:rPr>
          <w:color w:val="333333"/>
        </w:rPr>
        <w:t>.”</w:t>
      </w:r>
      <w:r w:rsidR="00BE6245" w:rsidRPr="00181FCB">
        <w:rPr>
          <w:color w:val="333333"/>
        </w:rPr>
        <w:t xml:space="preserve"> </w:t>
      </w:r>
      <w:r w:rsidRPr="00181FCB">
        <w:rPr>
          <w:i/>
        </w:rPr>
        <w:t>Education Week</w:t>
      </w:r>
      <w:r w:rsidRPr="00181FCB">
        <w:t xml:space="preserve">: </w:t>
      </w:r>
      <w:r w:rsidR="00BE6245" w:rsidRPr="00181FCB">
        <w:rPr>
          <w:color w:val="333333"/>
        </w:rPr>
        <w:t>July 17, 2018</w:t>
      </w:r>
      <w:r w:rsidRPr="00181FCB">
        <w:rPr>
          <w:color w:val="333333"/>
        </w:rPr>
        <w:t>.</w:t>
      </w:r>
      <w:r w:rsidR="005A555B">
        <w:rPr>
          <w:color w:val="333333"/>
        </w:rPr>
        <w:br/>
      </w:r>
      <w:hyperlink r:id="rId44" w:history="1">
        <w:r w:rsidR="00BE6245" w:rsidRPr="00013B93">
          <w:rPr>
            <w:rStyle w:val="Hyperlink"/>
          </w:rPr>
          <w:t>https://www.edweek.org/ew/articles/2018/07/18/dont-track-algebra.html</w:t>
        </w:r>
      </w:hyperlink>
    </w:p>
    <w:p w14:paraId="1FBB197D" w14:textId="77777777" w:rsidR="00013B93" w:rsidRPr="00181FCB" w:rsidRDefault="00013B93" w:rsidP="00013B93">
      <w:pPr>
        <w:pStyle w:val="Bullet"/>
        <w:numPr>
          <w:ilvl w:val="0"/>
          <w:numId w:val="0"/>
        </w:numPr>
        <w:ind w:left="720" w:hanging="360"/>
      </w:pPr>
    </w:p>
    <w:sectPr w:rsidR="00013B93" w:rsidRPr="00181FCB" w:rsidSect="00491E91">
      <w:headerReference w:type="default" r:id="rId45"/>
      <w:footerReference w:type="even" r:id="rId46"/>
      <w:footerReference w:type="default" r:id="rId47"/>
      <w:headerReference w:type="first" r:id="rId48"/>
      <w:footerReference w:type="first" r:id="rId49"/>
      <w:pgSz w:w="12240" w:h="15840"/>
      <w:pgMar w:top="1440" w:right="1440" w:bottom="1440" w:left="144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C535" w14:textId="77777777" w:rsidR="001D6251" w:rsidRDefault="001D6251">
      <w:pPr>
        <w:spacing w:line="240" w:lineRule="auto"/>
      </w:pPr>
      <w:r>
        <w:separator/>
      </w:r>
    </w:p>
  </w:endnote>
  <w:endnote w:type="continuationSeparator" w:id="0">
    <w:p w14:paraId="27842A4F" w14:textId="77777777" w:rsidR="001D6251" w:rsidRDefault="001D6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rdo">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36" w14:textId="77777777" w:rsidR="00AA1EDB" w:rsidRDefault="00AA1EDB"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E2E12" w14:textId="77777777" w:rsidR="00AA1EDB" w:rsidRDefault="00AA1EDB" w:rsidP="00780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9B60" w14:textId="77777777" w:rsidR="00AA1EDB" w:rsidRDefault="00AA1EDB"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2B9">
      <w:rPr>
        <w:rStyle w:val="PageNumber"/>
        <w:noProof/>
      </w:rPr>
      <w:t>2</w:t>
    </w:r>
    <w:r>
      <w:rPr>
        <w:rStyle w:val="PageNumber"/>
      </w:rPr>
      <w:fldChar w:fldCharType="end"/>
    </w:r>
  </w:p>
  <w:p w14:paraId="3D074633" w14:textId="77777777" w:rsidR="00AA1EDB" w:rsidRDefault="00AA1EDB" w:rsidP="0078023A">
    <w:pPr>
      <w:pStyle w:val="Footer"/>
      <w:ind w:right="360"/>
    </w:pPr>
  </w:p>
  <w:p w14:paraId="5AF8F4F0" w14:textId="43079F82" w:rsidR="00AA1EDB" w:rsidRDefault="00AA1EDB" w:rsidP="00C64BBD">
    <w:pPr>
      <w:pStyle w:val="Header"/>
      <w:tabs>
        <w:tab w:val="clear" w:pos="8640"/>
        <w:tab w:val="left" w:pos="6660"/>
      </w:tabs>
      <w:rPr>
        <w:rFonts w:ascii="Times New Roman" w:hAnsi="Times New Roman" w:cs="Times New Roman"/>
        <w:sz w:val="14"/>
        <w:szCs w:val="14"/>
      </w:rPr>
    </w:pPr>
    <w:r>
      <w:rPr>
        <w:noProof/>
        <w:lang w:val="en-US"/>
      </w:rPr>
      <w:drawing>
        <wp:inline distT="0" distB="0" distL="0" distR="0" wp14:anchorId="3ABCF9C1" wp14:editId="02E31713">
          <wp:extent cx="3771900" cy="4134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76EA" w14:textId="77777777" w:rsidR="00AA1EDB" w:rsidRDefault="00AA1EDB"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2B9">
      <w:rPr>
        <w:rStyle w:val="PageNumber"/>
        <w:noProof/>
      </w:rPr>
      <w:t>1</w:t>
    </w:r>
    <w:r>
      <w:rPr>
        <w:rStyle w:val="PageNumber"/>
      </w:rPr>
      <w:fldChar w:fldCharType="end"/>
    </w:r>
  </w:p>
  <w:p w14:paraId="45641C56" w14:textId="77777777" w:rsidR="00AA1EDB" w:rsidRDefault="00AA1EDB" w:rsidP="00C64BBD">
    <w:pPr>
      <w:pStyle w:val="Header"/>
      <w:rPr>
        <w:rFonts w:ascii="Times New Roman" w:hAnsi="Times New Roman" w:cs="Times New Roman"/>
        <w:sz w:val="14"/>
        <w:szCs w:val="14"/>
      </w:rPr>
    </w:pPr>
    <w:r w:rsidRPr="00607134">
      <w:rPr>
        <w:rFonts w:ascii="Times New Roman" w:hAnsi="Times New Roman" w:cs="Times New Roman"/>
        <w:sz w:val="14"/>
        <w:szCs w:val="14"/>
      </w:rPr>
      <w:t>© 2018 National Council of Teachers of Mathematics. All rights reserved.</w:t>
    </w:r>
  </w:p>
  <w:p w14:paraId="2C9FF718" w14:textId="77777777" w:rsidR="00AA1EDB" w:rsidRDefault="00AA1EDB" w:rsidP="00C64BBD">
    <w:pPr>
      <w:pStyle w:val="Header"/>
      <w:rPr>
        <w:rFonts w:ascii="Times New Roman" w:hAnsi="Times New Roman" w:cs="Times New Roman"/>
        <w:sz w:val="16"/>
        <w:szCs w:val="16"/>
      </w:rPr>
    </w:pPr>
  </w:p>
  <w:p w14:paraId="4B9168EA" w14:textId="77777777" w:rsidR="00AA1EDB" w:rsidRPr="00C64BBD" w:rsidRDefault="00AA1EDB" w:rsidP="00C64BBD">
    <w:pPr>
      <w:pStyle w:val="Header"/>
      <w:rPr>
        <w:rFonts w:ascii="Times New Roman" w:hAnsi="Times New Roman" w:cs="Times New Roman"/>
        <w:sz w:val="16"/>
        <w:szCs w:val="16"/>
      </w:rPr>
    </w:pPr>
  </w:p>
  <w:p w14:paraId="2CB59FB3" w14:textId="0FD7241F" w:rsidR="00AA1EDB" w:rsidRDefault="00AA1EDB" w:rsidP="00503122">
    <w:pPr>
      <w:pStyle w:val="Footer"/>
      <w:ind w:right="360"/>
    </w:pPr>
    <w:r>
      <w:rPr>
        <w:noProof/>
        <w:lang w:val="en-US"/>
      </w:rPr>
      <w:drawing>
        <wp:inline distT="0" distB="0" distL="0" distR="0" wp14:anchorId="365F4510" wp14:editId="7FE946AF">
          <wp:extent cx="3771900" cy="41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F6D5" w14:textId="77777777" w:rsidR="001D6251" w:rsidRDefault="001D6251">
      <w:pPr>
        <w:spacing w:line="240" w:lineRule="auto"/>
      </w:pPr>
      <w:r>
        <w:separator/>
      </w:r>
    </w:p>
  </w:footnote>
  <w:footnote w:type="continuationSeparator" w:id="0">
    <w:p w14:paraId="63DD89A3" w14:textId="77777777" w:rsidR="001D6251" w:rsidRDefault="001D6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C948" w14:textId="32E61123" w:rsidR="00AA1EDB" w:rsidRPr="001E032D" w:rsidRDefault="00AA1EDB" w:rsidP="00C10F59">
    <w:pPr>
      <w:pStyle w:val="Header"/>
      <w:jc w:val="right"/>
      <w:rPr>
        <w:rFonts w:ascii="Times New Roman" w:hAnsi="Times New Roman" w:cs="Times New Roman"/>
        <w:sz w:val="16"/>
        <w:szCs w:val="16"/>
      </w:rPr>
    </w:pPr>
    <w:r w:rsidRPr="00C10F59">
      <w:rPr>
        <w:rFonts w:ascii="Times New Roman" w:hAnsi="Times New Roman" w:cs="Times New Roman"/>
        <w:b/>
        <w:sz w:val="18"/>
        <w:szCs w:val="18"/>
      </w:rPr>
      <w:t>Book Study</w:t>
    </w:r>
    <w:r>
      <w:rPr>
        <w:rFonts w:ascii="Times New Roman" w:hAnsi="Times New Roman" w:cs="Times New Roman"/>
        <w:b/>
        <w:sz w:val="18"/>
        <w:szCs w:val="18"/>
      </w:rPr>
      <w:t xml:space="preserve"> Guide—</w:t>
    </w:r>
    <w:r w:rsidRPr="00C10F59">
      <w:rPr>
        <w:rFonts w:ascii="Times New Roman" w:hAnsi="Times New Roman" w:cs="Times New Roman"/>
        <w:i/>
        <w:sz w:val="18"/>
        <w:szCs w:val="18"/>
      </w:rPr>
      <w:t>Catalyzing Change in High School Mathematics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4839" w14:textId="5B47B9A4" w:rsidR="00AA1EDB" w:rsidRDefault="00AA1EDB" w:rsidP="006C6663">
    <w:pPr>
      <w:pStyle w:val="Header"/>
    </w:pPr>
    <w:r>
      <w:rPr>
        <w:noProof/>
        <w:lang w:val="en-US"/>
      </w:rPr>
      <w:drawing>
        <wp:inline distT="0" distB="0" distL="0" distR="0" wp14:anchorId="69A9B5E5" wp14:editId="72652530">
          <wp:extent cx="5943600" cy="20396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Head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5943600" cy="203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E4F"/>
    <w:multiLevelType w:val="multilevel"/>
    <w:tmpl w:val="405A21C8"/>
    <w:lvl w:ilvl="0">
      <w:start w:val="1"/>
      <w:numFmt w:val="bullet"/>
      <w:pStyle w:val="Bullet"/>
      <w:lvlText w:val=""/>
      <w:lvlJc w:val="left"/>
      <w:pPr>
        <w:ind w:left="720" w:hanging="360"/>
      </w:pPr>
      <w:rPr>
        <w:rFonts w:ascii="Symbol" w:hAnsi="Symbol" w:hint="default"/>
        <w:b w:val="0"/>
        <w:i w:val="0"/>
        <w:spacing w:val="0"/>
        <w:w w:val="100"/>
        <w:position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A7CD4"/>
    <w:multiLevelType w:val="hybridMultilevel"/>
    <w:tmpl w:val="3C063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FF4AFC"/>
    <w:multiLevelType w:val="multilevel"/>
    <w:tmpl w:val="F4DC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563A8C"/>
    <w:multiLevelType w:val="hybridMultilevel"/>
    <w:tmpl w:val="AF82B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B2C09"/>
    <w:multiLevelType w:val="multilevel"/>
    <w:tmpl w:val="30A6B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095240"/>
    <w:multiLevelType w:val="hybridMultilevel"/>
    <w:tmpl w:val="5A4465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11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24572"/>
    <w:multiLevelType w:val="multilevel"/>
    <w:tmpl w:val="D5968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8829C4"/>
    <w:multiLevelType w:val="multilevel"/>
    <w:tmpl w:val="0BAC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1509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862254"/>
    <w:multiLevelType w:val="hybridMultilevel"/>
    <w:tmpl w:val="627237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9C3564E"/>
    <w:multiLevelType w:val="hybridMultilevel"/>
    <w:tmpl w:val="660A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F25"/>
    <w:multiLevelType w:val="multilevel"/>
    <w:tmpl w:val="4A12E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B5366E"/>
    <w:multiLevelType w:val="hybridMultilevel"/>
    <w:tmpl w:val="9A12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A25A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C3156D"/>
    <w:multiLevelType w:val="multilevel"/>
    <w:tmpl w:val="68EA4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1119A0"/>
    <w:multiLevelType w:val="multilevel"/>
    <w:tmpl w:val="AB44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7469DA"/>
    <w:multiLevelType w:val="hybridMultilevel"/>
    <w:tmpl w:val="2146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B4245"/>
    <w:multiLevelType w:val="multilevel"/>
    <w:tmpl w:val="465C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E95641"/>
    <w:multiLevelType w:val="hybridMultilevel"/>
    <w:tmpl w:val="73B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9AF"/>
    <w:multiLevelType w:val="multilevel"/>
    <w:tmpl w:val="F08CE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F331B3"/>
    <w:multiLevelType w:val="multilevel"/>
    <w:tmpl w:val="B6EE4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5330F9"/>
    <w:multiLevelType w:val="hybridMultilevel"/>
    <w:tmpl w:val="F56A93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FB4463F"/>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0422035"/>
    <w:multiLevelType w:val="hybridMultilevel"/>
    <w:tmpl w:val="90FA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095D"/>
    <w:multiLevelType w:val="hybridMultilevel"/>
    <w:tmpl w:val="AD70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72666"/>
    <w:multiLevelType w:val="multilevel"/>
    <w:tmpl w:val="7FFA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2068D3"/>
    <w:multiLevelType w:val="hybridMultilevel"/>
    <w:tmpl w:val="5AF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6BC5"/>
    <w:multiLevelType w:val="hybridMultilevel"/>
    <w:tmpl w:val="66BC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36D86"/>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1751ED"/>
    <w:multiLevelType w:val="hybridMultilevel"/>
    <w:tmpl w:val="63B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E74D2"/>
    <w:multiLevelType w:val="multilevel"/>
    <w:tmpl w:val="E7E84A3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2" w15:restartNumberingAfterBreak="0">
    <w:nsid w:val="7AD76DEE"/>
    <w:multiLevelType w:val="hybridMultilevel"/>
    <w:tmpl w:val="023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65B3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2"/>
  </w:num>
  <w:num w:numId="3">
    <w:abstractNumId w:val="29"/>
  </w:num>
  <w:num w:numId="4">
    <w:abstractNumId w:val="21"/>
  </w:num>
  <w:num w:numId="5">
    <w:abstractNumId w:val="31"/>
  </w:num>
  <w:num w:numId="6">
    <w:abstractNumId w:val="8"/>
  </w:num>
  <w:num w:numId="7">
    <w:abstractNumId w:val="18"/>
  </w:num>
  <w:num w:numId="8">
    <w:abstractNumId w:val="20"/>
  </w:num>
  <w:num w:numId="9">
    <w:abstractNumId w:val="26"/>
  </w:num>
  <w:num w:numId="10">
    <w:abstractNumId w:val="7"/>
  </w:num>
  <w:num w:numId="11">
    <w:abstractNumId w:val="4"/>
  </w:num>
  <w:num w:numId="12">
    <w:abstractNumId w:val="2"/>
  </w:num>
  <w:num w:numId="13">
    <w:abstractNumId w:val="15"/>
  </w:num>
  <w:num w:numId="14">
    <w:abstractNumId w:val="28"/>
  </w:num>
  <w:num w:numId="15">
    <w:abstractNumId w:val="23"/>
  </w:num>
  <w:num w:numId="16">
    <w:abstractNumId w:val="9"/>
  </w:num>
  <w:num w:numId="17">
    <w:abstractNumId w:val="14"/>
  </w:num>
  <w:num w:numId="18">
    <w:abstractNumId w:val="6"/>
  </w:num>
  <w:num w:numId="19">
    <w:abstractNumId w:val="19"/>
  </w:num>
  <w:num w:numId="20">
    <w:abstractNumId w:val="10"/>
  </w:num>
  <w:num w:numId="21">
    <w:abstractNumId w:val="30"/>
  </w:num>
  <w:num w:numId="22">
    <w:abstractNumId w:val="24"/>
  </w:num>
  <w:num w:numId="23">
    <w:abstractNumId w:val="13"/>
  </w:num>
  <w:num w:numId="24">
    <w:abstractNumId w:val="25"/>
  </w:num>
  <w:num w:numId="25">
    <w:abstractNumId w:val="22"/>
  </w:num>
  <w:num w:numId="26">
    <w:abstractNumId w:val="17"/>
  </w:num>
  <w:num w:numId="27">
    <w:abstractNumId w:val="1"/>
  </w:num>
  <w:num w:numId="28">
    <w:abstractNumId w:val="3"/>
  </w:num>
  <w:num w:numId="29">
    <w:abstractNumId w:val="5"/>
  </w:num>
  <w:num w:numId="30">
    <w:abstractNumId w:val="33"/>
  </w:num>
  <w:num w:numId="31">
    <w:abstractNumId w:val="32"/>
  </w:num>
  <w:num w:numId="32">
    <w:abstractNumId w:val="11"/>
  </w:num>
  <w:num w:numId="33">
    <w:abstractNumId w:val="27"/>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7D5"/>
    <w:rsid w:val="00001EB3"/>
    <w:rsid w:val="00013B93"/>
    <w:rsid w:val="000203E4"/>
    <w:rsid w:val="000361AC"/>
    <w:rsid w:val="000445C8"/>
    <w:rsid w:val="00047406"/>
    <w:rsid w:val="000749A3"/>
    <w:rsid w:val="00075F63"/>
    <w:rsid w:val="0008752A"/>
    <w:rsid w:val="000B67B0"/>
    <w:rsid w:val="000C7668"/>
    <w:rsid w:val="000D0D32"/>
    <w:rsid w:val="000D658D"/>
    <w:rsid w:val="000F0B5E"/>
    <w:rsid w:val="000F3E76"/>
    <w:rsid w:val="001016BE"/>
    <w:rsid w:val="00102F5D"/>
    <w:rsid w:val="00107B65"/>
    <w:rsid w:val="0012119A"/>
    <w:rsid w:val="00136C5A"/>
    <w:rsid w:val="00151F40"/>
    <w:rsid w:val="001707D5"/>
    <w:rsid w:val="00172F43"/>
    <w:rsid w:val="00181FCB"/>
    <w:rsid w:val="00190E5E"/>
    <w:rsid w:val="001A09D4"/>
    <w:rsid w:val="001B67B9"/>
    <w:rsid w:val="001B7AF6"/>
    <w:rsid w:val="001C3BE7"/>
    <w:rsid w:val="001C66E9"/>
    <w:rsid w:val="001D6251"/>
    <w:rsid w:val="001E032D"/>
    <w:rsid w:val="001E3776"/>
    <w:rsid w:val="001F255D"/>
    <w:rsid w:val="001F394D"/>
    <w:rsid w:val="00202696"/>
    <w:rsid w:val="002231F3"/>
    <w:rsid w:val="00230AAE"/>
    <w:rsid w:val="00243013"/>
    <w:rsid w:val="00251C61"/>
    <w:rsid w:val="00252620"/>
    <w:rsid w:val="00262459"/>
    <w:rsid w:val="00271E36"/>
    <w:rsid w:val="00282B02"/>
    <w:rsid w:val="00286EBD"/>
    <w:rsid w:val="002C1E60"/>
    <w:rsid w:val="002C261A"/>
    <w:rsid w:val="002D3547"/>
    <w:rsid w:val="002D5D0B"/>
    <w:rsid w:val="002F2CC7"/>
    <w:rsid w:val="003209B0"/>
    <w:rsid w:val="00362A8C"/>
    <w:rsid w:val="00367355"/>
    <w:rsid w:val="00382B29"/>
    <w:rsid w:val="00387B6E"/>
    <w:rsid w:val="003918BB"/>
    <w:rsid w:val="003A49A2"/>
    <w:rsid w:val="003B2709"/>
    <w:rsid w:val="003B6F7A"/>
    <w:rsid w:val="003E5506"/>
    <w:rsid w:val="004040F1"/>
    <w:rsid w:val="0040440C"/>
    <w:rsid w:val="004153E2"/>
    <w:rsid w:val="00433718"/>
    <w:rsid w:val="00433CEF"/>
    <w:rsid w:val="00436B62"/>
    <w:rsid w:val="004678E0"/>
    <w:rsid w:val="0048561F"/>
    <w:rsid w:val="00491E91"/>
    <w:rsid w:val="004A04E4"/>
    <w:rsid w:val="004A664A"/>
    <w:rsid w:val="004C2A9D"/>
    <w:rsid w:val="004D6ADF"/>
    <w:rsid w:val="004E20C6"/>
    <w:rsid w:val="004F2694"/>
    <w:rsid w:val="00503122"/>
    <w:rsid w:val="0050413C"/>
    <w:rsid w:val="00505FAF"/>
    <w:rsid w:val="00530D70"/>
    <w:rsid w:val="005735DA"/>
    <w:rsid w:val="005814AA"/>
    <w:rsid w:val="00592147"/>
    <w:rsid w:val="00597BD8"/>
    <w:rsid w:val="005A483D"/>
    <w:rsid w:val="005A555B"/>
    <w:rsid w:val="005B2218"/>
    <w:rsid w:val="005D048B"/>
    <w:rsid w:val="005D52B3"/>
    <w:rsid w:val="005F010A"/>
    <w:rsid w:val="006059F4"/>
    <w:rsid w:val="00607134"/>
    <w:rsid w:val="006079F3"/>
    <w:rsid w:val="00625F78"/>
    <w:rsid w:val="00644F15"/>
    <w:rsid w:val="006569ED"/>
    <w:rsid w:val="00660C0A"/>
    <w:rsid w:val="00664AD3"/>
    <w:rsid w:val="0067213E"/>
    <w:rsid w:val="00672445"/>
    <w:rsid w:val="0068028E"/>
    <w:rsid w:val="006828C2"/>
    <w:rsid w:val="00685C7A"/>
    <w:rsid w:val="006A22D3"/>
    <w:rsid w:val="006A3FAB"/>
    <w:rsid w:val="006B1C8C"/>
    <w:rsid w:val="006B4A1B"/>
    <w:rsid w:val="006C25BB"/>
    <w:rsid w:val="006C3153"/>
    <w:rsid w:val="006C6022"/>
    <w:rsid w:val="006C6663"/>
    <w:rsid w:val="006D39F2"/>
    <w:rsid w:val="006E123F"/>
    <w:rsid w:val="006E221E"/>
    <w:rsid w:val="006E5561"/>
    <w:rsid w:val="006F1124"/>
    <w:rsid w:val="006F4E65"/>
    <w:rsid w:val="00716D25"/>
    <w:rsid w:val="00732F59"/>
    <w:rsid w:val="00740EAA"/>
    <w:rsid w:val="0074680B"/>
    <w:rsid w:val="00765153"/>
    <w:rsid w:val="0077389D"/>
    <w:rsid w:val="0078023A"/>
    <w:rsid w:val="007828BD"/>
    <w:rsid w:val="00793597"/>
    <w:rsid w:val="007A34C2"/>
    <w:rsid w:val="007D1188"/>
    <w:rsid w:val="007E32B9"/>
    <w:rsid w:val="008150F6"/>
    <w:rsid w:val="0083086C"/>
    <w:rsid w:val="00852891"/>
    <w:rsid w:val="00897C9F"/>
    <w:rsid w:val="008C4981"/>
    <w:rsid w:val="008E21BB"/>
    <w:rsid w:val="008E21DF"/>
    <w:rsid w:val="008E4A29"/>
    <w:rsid w:val="008E7216"/>
    <w:rsid w:val="008F378F"/>
    <w:rsid w:val="00912BD5"/>
    <w:rsid w:val="00940498"/>
    <w:rsid w:val="00945F2E"/>
    <w:rsid w:val="00991A8A"/>
    <w:rsid w:val="00993EE7"/>
    <w:rsid w:val="00996044"/>
    <w:rsid w:val="009A2F1A"/>
    <w:rsid w:val="009A3C2D"/>
    <w:rsid w:val="009C4C90"/>
    <w:rsid w:val="009C6B5F"/>
    <w:rsid w:val="009E4FFC"/>
    <w:rsid w:val="00A06D79"/>
    <w:rsid w:val="00A16F0C"/>
    <w:rsid w:val="00A22CF0"/>
    <w:rsid w:val="00A40DE3"/>
    <w:rsid w:val="00A40E52"/>
    <w:rsid w:val="00A63174"/>
    <w:rsid w:val="00A7219D"/>
    <w:rsid w:val="00A72C87"/>
    <w:rsid w:val="00A82F25"/>
    <w:rsid w:val="00AA1EDB"/>
    <w:rsid w:val="00AC57AC"/>
    <w:rsid w:val="00AC7D46"/>
    <w:rsid w:val="00AE33FD"/>
    <w:rsid w:val="00AF3E75"/>
    <w:rsid w:val="00AF7072"/>
    <w:rsid w:val="00B07A55"/>
    <w:rsid w:val="00B1014D"/>
    <w:rsid w:val="00B470C3"/>
    <w:rsid w:val="00B47338"/>
    <w:rsid w:val="00B56D10"/>
    <w:rsid w:val="00B57B4E"/>
    <w:rsid w:val="00B845CA"/>
    <w:rsid w:val="00B90E22"/>
    <w:rsid w:val="00B95184"/>
    <w:rsid w:val="00BA584B"/>
    <w:rsid w:val="00BB5DD5"/>
    <w:rsid w:val="00BD377C"/>
    <w:rsid w:val="00BE4357"/>
    <w:rsid w:val="00BE6245"/>
    <w:rsid w:val="00BF48CD"/>
    <w:rsid w:val="00C00D6B"/>
    <w:rsid w:val="00C01EB2"/>
    <w:rsid w:val="00C10F59"/>
    <w:rsid w:val="00C21BF9"/>
    <w:rsid w:val="00C35F9F"/>
    <w:rsid w:val="00C45540"/>
    <w:rsid w:val="00C46352"/>
    <w:rsid w:val="00C56260"/>
    <w:rsid w:val="00C57E80"/>
    <w:rsid w:val="00C62E7E"/>
    <w:rsid w:val="00C63B15"/>
    <w:rsid w:val="00C64BBD"/>
    <w:rsid w:val="00C7143C"/>
    <w:rsid w:val="00C84708"/>
    <w:rsid w:val="00CA2E7D"/>
    <w:rsid w:val="00CF226A"/>
    <w:rsid w:val="00CF3BC9"/>
    <w:rsid w:val="00CF665F"/>
    <w:rsid w:val="00D0677F"/>
    <w:rsid w:val="00D153DC"/>
    <w:rsid w:val="00D239D3"/>
    <w:rsid w:val="00D43948"/>
    <w:rsid w:val="00D77E15"/>
    <w:rsid w:val="00D96213"/>
    <w:rsid w:val="00D97E86"/>
    <w:rsid w:val="00DA2BF3"/>
    <w:rsid w:val="00DA5E5E"/>
    <w:rsid w:val="00DC1A8E"/>
    <w:rsid w:val="00DC5863"/>
    <w:rsid w:val="00DC6AFA"/>
    <w:rsid w:val="00DD5591"/>
    <w:rsid w:val="00E25E87"/>
    <w:rsid w:val="00E306E4"/>
    <w:rsid w:val="00E6772C"/>
    <w:rsid w:val="00E8408E"/>
    <w:rsid w:val="00E84FA6"/>
    <w:rsid w:val="00E8576B"/>
    <w:rsid w:val="00EB5B3B"/>
    <w:rsid w:val="00ED371A"/>
    <w:rsid w:val="00EF4B70"/>
    <w:rsid w:val="00F02F43"/>
    <w:rsid w:val="00F076D7"/>
    <w:rsid w:val="00F12E42"/>
    <w:rsid w:val="00F16028"/>
    <w:rsid w:val="00F273C3"/>
    <w:rsid w:val="00F4188B"/>
    <w:rsid w:val="00F52A67"/>
    <w:rsid w:val="00F57947"/>
    <w:rsid w:val="00F646A4"/>
    <w:rsid w:val="00F832E0"/>
    <w:rsid w:val="00F85D1B"/>
    <w:rsid w:val="00F9254F"/>
    <w:rsid w:val="00FA2422"/>
    <w:rsid w:val="00FC1BD2"/>
    <w:rsid w:val="00FD0531"/>
    <w:rsid w:val="00FD1C63"/>
    <w:rsid w:val="00FD4DFB"/>
    <w:rsid w:val="00FE13B4"/>
    <w:rsid w:val="00FF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4BB9B"/>
  <w15:docId w15:val="{84F359E3-8C7B-4438-996A-79080B3E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qFormat/>
    <w:rsid w:val="002C261A"/>
    <w:pPr>
      <w:keepNext/>
      <w:keepLines/>
      <w:spacing w:line="240" w:lineRule="auto"/>
      <w:outlineLvl w:val="0"/>
    </w:pPr>
    <w:rPr>
      <w:b/>
      <w:sz w:val="40"/>
      <w:szCs w:val="40"/>
    </w:rPr>
  </w:style>
  <w:style w:type="paragraph" w:styleId="Heading2">
    <w:name w:val="heading 2"/>
    <w:basedOn w:val="Normal1"/>
    <w:next w:val="Normal1"/>
    <w:autoRedefine/>
    <w:qFormat/>
    <w:rsid w:val="002C261A"/>
    <w:pPr>
      <w:keepNext/>
      <w:keepLines/>
      <w:spacing w:before="240" w:line="240" w:lineRule="auto"/>
      <w:outlineLvl w:val="1"/>
    </w:pPr>
    <w:rPr>
      <w:sz w:val="32"/>
      <w:szCs w:val="32"/>
    </w:rPr>
  </w:style>
  <w:style w:type="paragraph" w:styleId="Heading3">
    <w:name w:val="heading 3"/>
    <w:basedOn w:val="Normal1"/>
    <w:next w:val="Normal1"/>
    <w:autoRedefine/>
    <w:qFormat/>
    <w:rsid w:val="00FF077B"/>
    <w:pPr>
      <w:keepNext/>
      <w:keepLines/>
      <w:spacing w:before="240" w:after="120" w:line="360" w:lineRule="auto"/>
      <w:jc w:val="center"/>
      <w:outlineLvl w:val="2"/>
    </w:pPr>
    <w:rPr>
      <w:b/>
      <w:bCs/>
      <w:sz w:val="26"/>
      <w:szCs w:val="28"/>
    </w:rPr>
  </w:style>
  <w:style w:type="paragraph" w:styleId="Heading4">
    <w:name w:val="heading 4"/>
    <w:basedOn w:val="Normal1"/>
    <w:next w:val="Normal1"/>
    <w:autoRedefine/>
    <w:qFormat/>
    <w:rsid w:val="00F832E0"/>
    <w:pPr>
      <w:keepNext/>
      <w:keepLines/>
      <w:spacing w:before="240" w:after="120" w:line="240" w:lineRule="auto"/>
      <w:outlineLvl w:val="3"/>
    </w:pPr>
    <w:rPr>
      <w:b/>
      <w:bCs/>
      <w:caps/>
      <w:szCs w:val="20"/>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paragraph" w:styleId="Heading7">
    <w:name w:val="heading 7"/>
    <w:basedOn w:val="Normal"/>
    <w:next w:val="Normal"/>
    <w:link w:val="Heading7Char"/>
    <w:uiPriority w:val="9"/>
    <w:unhideWhenUsed/>
    <w:rsid w:val="00A82F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918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E62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24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63B15"/>
    <w:rPr>
      <w:b/>
      <w:bCs/>
      <w:sz w:val="20"/>
      <w:szCs w:val="20"/>
    </w:rPr>
  </w:style>
  <w:style w:type="character" w:customStyle="1" w:styleId="CommentSubjectChar">
    <w:name w:val="Comment Subject Char"/>
    <w:basedOn w:val="CommentTextChar"/>
    <w:link w:val="CommentSubject"/>
    <w:uiPriority w:val="99"/>
    <w:semiHidden/>
    <w:rsid w:val="00C63B15"/>
    <w:rPr>
      <w:b/>
      <w:bCs/>
      <w:sz w:val="20"/>
      <w:szCs w:val="20"/>
    </w:rPr>
  </w:style>
  <w:style w:type="paragraph" w:styleId="Header">
    <w:name w:val="header"/>
    <w:basedOn w:val="Normal"/>
    <w:link w:val="HeaderChar"/>
    <w:uiPriority w:val="99"/>
    <w:unhideWhenUsed/>
    <w:rsid w:val="00271E36"/>
    <w:pPr>
      <w:tabs>
        <w:tab w:val="center" w:pos="4320"/>
        <w:tab w:val="right" w:pos="8640"/>
      </w:tabs>
      <w:spacing w:line="240" w:lineRule="auto"/>
    </w:pPr>
  </w:style>
  <w:style w:type="character" w:customStyle="1" w:styleId="HeaderChar">
    <w:name w:val="Header Char"/>
    <w:basedOn w:val="DefaultParagraphFont"/>
    <w:link w:val="Header"/>
    <w:uiPriority w:val="99"/>
    <w:rsid w:val="00271E36"/>
  </w:style>
  <w:style w:type="paragraph" w:styleId="Footer">
    <w:name w:val="footer"/>
    <w:basedOn w:val="Normal"/>
    <w:link w:val="FooterChar"/>
    <w:uiPriority w:val="99"/>
    <w:unhideWhenUsed/>
    <w:rsid w:val="00271E36"/>
    <w:pPr>
      <w:tabs>
        <w:tab w:val="center" w:pos="4320"/>
        <w:tab w:val="right" w:pos="8640"/>
      </w:tabs>
      <w:spacing w:line="240" w:lineRule="auto"/>
    </w:pPr>
  </w:style>
  <w:style w:type="character" w:customStyle="1" w:styleId="FooterChar">
    <w:name w:val="Footer Char"/>
    <w:basedOn w:val="DefaultParagraphFont"/>
    <w:link w:val="Footer"/>
    <w:uiPriority w:val="99"/>
    <w:rsid w:val="00271E36"/>
  </w:style>
  <w:style w:type="character" w:styleId="PageNumber">
    <w:name w:val="page number"/>
    <w:basedOn w:val="DefaultParagraphFont"/>
    <w:uiPriority w:val="99"/>
    <w:semiHidden/>
    <w:unhideWhenUsed/>
    <w:rsid w:val="00503122"/>
  </w:style>
  <w:style w:type="paragraph" w:styleId="TOCHeading">
    <w:name w:val="TOC Heading"/>
    <w:basedOn w:val="Heading1"/>
    <w:next w:val="Normal"/>
    <w:uiPriority w:val="39"/>
    <w:unhideWhenUsed/>
    <w:qFormat/>
    <w:rsid w:val="00A82F25"/>
    <w:pPr>
      <w:spacing w:before="480"/>
      <w:contextualSpacing w:val="0"/>
      <w:outlineLvl w:val="9"/>
    </w:pPr>
    <w:rPr>
      <w:rFonts w:asciiTheme="majorHAnsi" w:eastAsiaTheme="majorEastAsia" w:hAnsiTheme="majorHAnsi" w:cstheme="majorBidi"/>
      <w:b w:val="0"/>
      <w:bCs/>
      <w:color w:val="365F91" w:themeColor="accent1" w:themeShade="BF"/>
      <w:sz w:val="28"/>
      <w:szCs w:val="28"/>
      <w:lang w:val="en-US"/>
    </w:rPr>
  </w:style>
  <w:style w:type="paragraph" w:styleId="TOC2">
    <w:name w:val="toc 2"/>
    <w:basedOn w:val="Normal"/>
    <w:next w:val="Normal"/>
    <w:autoRedefine/>
    <w:uiPriority w:val="39"/>
    <w:unhideWhenUsed/>
    <w:rsid w:val="00A82F25"/>
    <w:pPr>
      <w:ind w:left="220"/>
    </w:pPr>
    <w:rPr>
      <w:rFonts w:asciiTheme="minorHAnsi" w:hAnsiTheme="minorHAnsi"/>
      <w:b/>
    </w:rPr>
  </w:style>
  <w:style w:type="paragraph" w:styleId="TOC1">
    <w:name w:val="toc 1"/>
    <w:basedOn w:val="Normal"/>
    <w:next w:val="Normal"/>
    <w:autoRedefine/>
    <w:uiPriority w:val="39"/>
    <w:semiHidden/>
    <w:unhideWhenUsed/>
    <w:rsid w:val="00A82F25"/>
    <w:pPr>
      <w:spacing w:before="120"/>
    </w:pPr>
    <w:rPr>
      <w:rFonts w:asciiTheme="minorHAnsi" w:hAnsiTheme="minorHAnsi"/>
      <w:b/>
      <w:sz w:val="24"/>
      <w:szCs w:val="24"/>
    </w:rPr>
  </w:style>
  <w:style w:type="paragraph" w:styleId="TOC3">
    <w:name w:val="toc 3"/>
    <w:basedOn w:val="Normal"/>
    <w:next w:val="Normal"/>
    <w:autoRedefine/>
    <w:uiPriority w:val="39"/>
    <w:semiHidden/>
    <w:unhideWhenUsed/>
    <w:rsid w:val="00A82F25"/>
    <w:pPr>
      <w:ind w:left="440"/>
    </w:pPr>
    <w:rPr>
      <w:rFonts w:asciiTheme="minorHAnsi" w:hAnsiTheme="minorHAnsi"/>
    </w:rPr>
  </w:style>
  <w:style w:type="paragraph" w:styleId="TOC4">
    <w:name w:val="toc 4"/>
    <w:basedOn w:val="Normal"/>
    <w:next w:val="Normal"/>
    <w:autoRedefine/>
    <w:uiPriority w:val="39"/>
    <w:semiHidden/>
    <w:unhideWhenUsed/>
    <w:rsid w:val="00A82F2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2F2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2F2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2F2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2F2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2F25"/>
    <w:pPr>
      <w:ind w:left="1760"/>
    </w:pPr>
    <w:rPr>
      <w:rFonts w:asciiTheme="minorHAnsi" w:hAnsiTheme="minorHAnsi"/>
      <w:sz w:val="20"/>
      <w:szCs w:val="20"/>
    </w:rPr>
  </w:style>
  <w:style w:type="character" w:customStyle="1" w:styleId="Heading7Char">
    <w:name w:val="Heading 7 Char"/>
    <w:basedOn w:val="DefaultParagraphFont"/>
    <w:link w:val="Heading7"/>
    <w:uiPriority w:val="9"/>
    <w:rsid w:val="00A82F25"/>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6F1124"/>
    <w:rPr>
      <w:color w:val="0000FF" w:themeColor="hyperlink"/>
      <w:u w:val="single"/>
    </w:rPr>
  </w:style>
  <w:style w:type="character" w:styleId="Strong">
    <w:name w:val="Strong"/>
    <w:basedOn w:val="DefaultParagraphFont"/>
    <w:uiPriority w:val="22"/>
    <w:qFormat/>
    <w:rsid w:val="004A04E4"/>
    <w:rPr>
      <w:b/>
      <w:bCs/>
    </w:rPr>
  </w:style>
  <w:style w:type="character" w:styleId="SubtleEmphasis">
    <w:name w:val="Subtle Emphasis"/>
    <w:basedOn w:val="DefaultParagraphFont"/>
    <w:uiPriority w:val="19"/>
    <w:rsid w:val="003918BB"/>
    <w:rPr>
      <w:i/>
      <w:iCs/>
      <w:color w:val="808080" w:themeColor="text1" w:themeTint="7F"/>
    </w:rPr>
  </w:style>
  <w:style w:type="paragraph" w:styleId="NoSpacing">
    <w:name w:val="No Spacing"/>
    <w:uiPriority w:val="1"/>
    <w:rsid w:val="003918BB"/>
    <w:pPr>
      <w:spacing w:line="240" w:lineRule="auto"/>
    </w:pPr>
  </w:style>
  <w:style w:type="character" w:styleId="IntenseEmphasis">
    <w:name w:val="Intense Emphasis"/>
    <w:basedOn w:val="DefaultParagraphFont"/>
    <w:uiPriority w:val="21"/>
    <w:rsid w:val="003918BB"/>
    <w:rPr>
      <w:b/>
      <w:bCs/>
      <w:i/>
      <w:iCs/>
      <w:color w:val="4F81BD" w:themeColor="accent1"/>
    </w:rPr>
  </w:style>
  <w:style w:type="character" w:customStyle="1" w:styleId="Heading8Char">
    <w:name w:val="Heading 8 Char"/>
    <w:basedOn w:val="DefaultParagraphFont"/>
    <w:link w:val="Heading8"/>
    <w:uiPriority w:val="9"/>
    <w:rsid w:val="003918BB"/>
    <w:rPr>
      <w:rFonts w:asciiTheme="majorHAnsi" w:eastAsiaTheme="majorEastAsia" w:hAnsiTheme="majorHAnsi" w:cstheme="majorBidi"/>
      <w:color w:val="404040" w:themeColor="text1" w:themeTint="BF"/>
      <w:sz w:val="20"/>
      <w:szCs w:val="20"/>
    </w:rPr>
  </w:style>
  <w:style w:type="paragraph" w:customStyle="1" w:styleId="Bullet">
    <w:name w:val="Bullet"/>
    <w:basedOn w:val="Normal1"/>
    <w:autoRedefine/>
    <w:qFormat/>
    <w:rsid w:val="005A555B"/>
    <w:pPr>
      <w:numPr>
        <w:numId w:val="34"/>
      </w:numPr>
      <w:contextualSpacing w:val="0"/>
    </w:pPr>
    <w:rPr>
      <w:rFonts w:ascii="Times New Roman" w:eastAsia="Times New Roman" w:hAnsi="Times New Roman" w:cs="Times New Roman"/>
      <w:color w:val="212121"/>
    </w:rPr>
  </w:style>
  <w:style w:type="character" w:styleId="FollowedHyperlink">
    <w:name w:val="FollowedHyperlink"/>
    <w:basedOn w:val="DefaultParagraphFont"/>
    <w:uiPriority w:val="99"/>
    <w:semiHidden/>
    <w:unhideWhenUsed/>
    <w:rsid w:val="005A555B"/>
    <w:rPr>
      <w:color w:val="800080" w:themeColor="followedHyperlink"/>
      <w:u w:val="single"/>
    </w:rPr>
  </w:style>
  <w:style w:type="character" w:customStyle="1" w:styleId="UnresolvedMention1">
    <w:name w:val="Unresolved Mention1"/>
    <w:basedOn w:val="DefaultParagraphFont"/>
    <w:uiPriority w:val="99"/>
    <w:semiHidden/>
    <w:unhideWhenUsed/>
    <w:rsid w:val="005A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nctm.org/Standards-and-Positions/Position-Statements/Algebra-as-a-Strand-of-School-Mathematics-for-All-Students/" TargetMode="External"/><Relationship Id="rId26" Type="http://schemas.openxmlformats.org/officeDocument/2006/relationships/hyperlink" Target="https://hechingerreport.org/author/jo-boaler" TargetMode="External"/><Relationship Id="rId39" Type="http://schemas.openxmlformats.org/officeDocument/2006/relationships/hyperlink" Target="http://blogs.edweek.org/edweek/curriculum/2018/04/high_school_math_vision_nctm.html" TargetMode="External"/><Relationship Id="rId3" Type="http://schemas.openxmlformats.org/officeDocument/2006/relationships/styles" Target="styles.xml"/><Relationship Id="rId21" Type="http://schemas.openxmlformats.org/officeDocument/2006/relationships/hyperlink" Target="https://youtu.be/WMDAR2bZEp0" TargetMode="External"/><Relationship Id="rId34" Type="http://schemas.openxmlformats.org/officeDocument/2006/relationships/hyperlink" Target="https://www.nctm.org/catalyzingchange/" TargetMode="External"/><Relationship Id="rId42" Type="http://schemas.openxmlformats.org/officeDocument/2006/relationships/hyperlink" Target="https://www.edweek.org/ew/articles/2018/05/23/retooled-courses-help-students-avoid-a-remedial-math.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edweek.org/ew/articles/2018/05/23/unlocking-stem-pathways-for-all-students.html" TargetMode="External"/><Relationship Id="rId25" Type="http://schemas.openxmlformats.org/officeDocument/2006/relationships/hyperlink" Target="https://www.nctm.org/News-and-Calendar/Messages-from-the-President/Archive/Henry-(Hank)-Kepner,-Jr/Measure-for-Measure/" TargetMode="External"/><Relationship Id="rId33" Type="http://schemas.openxmlformats.org/officeDocument/2006/relationships/hyperlink" Target="https://www.edweek.org/ew/articles/2018/05/23/calculus-is-the-peak-of-high-school.html" TargetMode="External"/><Relationship Id="rId38" Type="http://schemas.openxmlformats.org/officeDocument/2006/relationships/hyperlink" Target="https://www.nctm.org/News-and-Calendar/Messages-from-the-President/Archive/Robert-Q_-Berry-III/Positioning-Students-as-Mathematically-Compete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portunitymyth.tntp.org/" TargetMode="External"/><Relationship Id="rId20" Type="http://schemas.openxmlformats.org/officeDocument/2006/relationships/hyperlink" Target="https://www.nctm.org/News-and-Calendar/Messages-from-the-President/Archive/Skip-Fennell/What-Algebra_-When_/" TargetMode="External"/><Relationship Id="rId29" Type="http://schemas.openxmlformats.org/officeDocument/2006/relationships/hyperlink" Target="https://hechingerreport.org/author/harold-asturias" TargetMode="External"/><Relationship Id="rId41" Type="http://schemas.openxmlformats.org/officeDocument/2006/relationships/hyperlink" Target="https://www.edweek.org/ew/articles/2018/05/23/unlocking-stem-pathways-for-all-stud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nctm.org/News-and-Calendar/Messages-from-the-President/Archive/Glenda-Lappan/Geometry_-The-Forgotten-Strand/" TargetMode="External"/><Relationship Id="rId32" Type="http://schemas.openxmlformats.org/officeDocument/2006/relationships/hyperlink" Target="https://hechingerreport.org/opinion-how-one-city-got-math-right/" TargetMode="External"/><Relationship Id="rId37" Type="http://schemas.openxmlformats.org/officeDocument/2006/relationships/hyperlink" Target="https://www.nctm.org/News-and-Calendar/Messages-from-the-President/Archive/Robert-Q_-Berry-III/Initiating-Critical-Conversations-on-the-Discontinuation-of-Tracking/" TargetMode="External"/><Relationship Id="rId40" Type="http://schemas.openxmlformats.org/officeDocument/2006/relationships/hyperlink" Target="https://www.edweek.org/ew/articles/2018/05/02/mathematics-education.html?qs=catalyzing+change.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ntp.org/assets/documents/TNTP_Opportunity-Myth_Executive-Summary_WEB.pdf" TargetMode="External"/><Relationship Id="rId23" Type="http://schemas.openxmlformats.org/officeDocument/2006/relationships/hyperlink" Target="https://www.nctm.org/News-and-Calendar/Messages-from-the-President/Archive/J_-Michael-Shaughnessy/Let_s-Not-Forget-Geometry!/" TargetMode="External"/><Relationship Id="rId28" Type="http://schemas.openxmlformats.org/officeDocument/2006/relationships/hyperlink" Target="https://hechingerreport.org/author/phil-daro" TargetMode="External"/><Relationship Id="rId36" Type="http://schemas.openxmlformats.org/officeDocument/2006/relationships/hyperlink" Target="https://www.nctm.org/News-and-Calendar/Messages-from-the-President/Archive/Matt-Larson/Catalyzing-Change-in-High-School-Mathematics/" TargetMode="External"/><Relationship Id="rId49"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s://www.nctm.org/News-and-Calendar/Messages-from-the-President/Archive/Cathy-Seeley/A-Journey-in-Algebraic-Thinking/" TargetMode="External"/><Relationship Id="rId31" Type="http://schemas.openxmlformats.org/officeDocument/2006/relationships/hyperlink" Target="https://hechingerreport.org/author/david-foster" TargetMode="External"/><Relationship Id="rId44" Type="http://schemas.openxmlformats.org/officeDocument/2006/relationships/hyperlink" Target="https://www.edweek.org/ew/articles/2018/07/18/dont-track-algebra.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nctm.org/Standards-and-Positions/Position-Statements/Access-and-Equity-in-Mathematics-Education/" TargetMode="External"/><Relationship Id="rId22" Type="http://schemas.openxmlformats.org/officeDocument/2006/relationships/hyperlink" Target="https://thisisstatistics.org/students/" TargetMode="External"/><Relationship Id="rId27" Type="http://schemas.openxmlformats.org/officeDocument/2006/relationships/hyperlink" Target="https://hechingerreport.org/author/alan-schoenfeld" TargetMode="External"/><Relationship Id="rId30" Type="http://schemas.openxmlformats.org/officeDocument/2006/relationships/hyperlink" Target="https://hechingerreport.org/author/patrick-callahan" TargetMode="External"/><Relationship Id="rId35" Type="http://schemas.openxmlformats.org/officeDocument/2006/relationships/hyperlink" Target="https://www.nctm.org/News-and-Calendar/Messages-from-the-President/Archive/Matt-Larson/Bringing-Needed-Coherence-and-Focus-to-High-School-Mathematics/" TargetMode="External"/><Relationship Id="rId43" Type="http://schemas.openxmlformats.org/officeDocument/2006/relationships/hyperlink" Target="https://www.edweek.org/ew/articles/2018/05/23/calculus-is-the-peak-of-high-school.html" TargetMode="External"/><Relationship Id="rId48" Type="http://schemas.openxmlformats.org/officeDocument/2006/relationships/header" Target="header2.xml"/><Relationship Id="rId8" Type="http://schemas.openxmlformats.org/officeDocument/2006/relationships/hyperlink" Target="https://www.nctm.org/catalyzingchange/"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E032-5259-4FB5-81FE-DA5D82E3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8003</Words>
  <Characters>45622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Jimmy Mckenzie</cp:lastModifiedBy>
  <cp:revision>2</cp:revision>
  <cp:lastPrinted>2018-11-16T21:23:00Z</cp:lastPrinted>
  <dcterms:created xsi:type="dcterms:W3CDTF">2018-12-05T14:07:00Z</dcterms:created>
  <dcterms:modified xsi:type="dcterms:W3CDTF">2018-12-05T14:07:00Z</dcterms:modified>
</cp:coreProperties>
</file>