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83" w:rsidRPr="00FB5283" w:rsidRDefault="00FB5283" w:rsidP="00FB5283">
      <w:pPr>
        <w:rPr>
          <w:sz w:val="44"/>
        </w:rPr>
      </w:pPr>
      <w:r w:rsidRPr="00FB5283">
        <w:rPr>
          <w:sz w:val="44"/>
        </w:rPr>
        <w:t xml:space="preserve">Eight Effective Mathematics Teaching Practices from </w:t>
      </w:r>
      <w:r w:rsidRPr="00FB5283">
        <w:rPr>
          <w:i/>
          <w:sz w:val="44"/>
        </w:rPr>
        <w:t>Principles to Actions</w:t>
      </w:r>
    </w:p>
    <w:p w:rsidR="00FB5283" w:rsidRPr="00FB5283" w:rsidRDefault="00FB5283" w:rsidP="00FB5283">
      <w:pPr>
        <w:rPr>
          <w:sz w:val="44"/>
        </w:rPr>
      </w:pPr>
    </w:p>
    <w:p w:rsidR="00FB5283" w:rsidRPr="00FB5283" w:rsidRDefault="00FB5283" w:rsidP="00FB5283">
      <w:pPr>
        <w:rPr>
          <w:sz w:val="44"/>
        </w:rPr>
      </w:pPr>
    </w:p>
    <w:p w:rsidR="00FB5283" w:rsidRPr="00FB5283" w:rsidRDefault="00FB5283" w:rsidP="00FB5283">
      <w:pPr>
        <w:numPr>
          <w:ilvl w:val="0"/>
          <w:numId w:val="1"/>
        </w:numPr>
        <w:spacing w:line="360" w:lineRule="auto"/>
        <w:rPr>
          <w:sz w:val="44"/>
        </w:rPr>
      </w:pPr>
      <w:r w:rsidRPr="00FB5283">
        <w:rPr>
          <w:sz w:val="44"/>
        </w:rPr>
        <w:t xml:space="preserve">Establish mathematics </w:t>
      </w:r>
      <w:r w:rsidRPr="00FB5283">
        <w:rPr>
          <w:bCs/>
          <w:sz w:val="44"/>
        </w:rPr>
        <w:t>goals</w:t>
      </w:r>
      <w:r w:rsidRPr="00FB5283">
        <w:rPr>
          <w:sz w:val="44"/>
        </w:rPr>
        <w:t xml:space="preserve"> to focus learning.</w:t>
      </w:r>
    </w:p>
    <w:p w:rsidR="00FB5283" w:rsidRPr="00FB5283" w:rsidRDefault="00FB5283" w:rsidP="00FB5283">
      <w:pPr>
        <w:numPr>
          <w:ilvl w:val="0"/>
          <w:numId w:val="1"/>
        </w:numPr>
        <w:spacing w:line="360" w:lineRule="auto"/>
        <w:rPr>
          <w:sz w:val="44"/>
        </w:rPr>
      </w:pPr>
      <w:r w:rsidRPr="00FB5283">
        <w:rPr>
          <w:sz w:val="44"/>
        </w:rPr>
        <w:t>Implement </w:t>
      </w:r>
      <w:r w:rsidRPr="00FB5283">
        <w:rPr>
          <w:bCs/>
          <w:sz w:val="44"/>
        </w:rPr>
        <w:t>tasks</w:t>
      </w:r>
      <w:r w:rsidRPr="00FB5283">
        <w:rPr>
          <w:sz w:val="44"/>
        </w:rPr>
        <w:t xml:space="preserve"> that promote reasoning and problem solving. </w:t>
      </w:r>
    </w:p>
    <w:p w:rsidR="00FB5283" w:rsidRPr="00FB5283" w:rsidRDefault="00FB5283" w:rsidP="00FB5283">
      <w:pPr>
        <w:numPr>
          <w:ilvl w:val="0"/>
          <w:numId w:val="1"/>
        </w:numPr>
        <w:spacing w:line="360" w:lineRule="auto"/>
        <w:rPr>
          <w:sz w:val="44"/>
        </w:rPr>
      </w:pPr>
      <w:r w:rsidRPr="00FB5283">
        <w:rPr>
          <w:sz w:val="44"/>
        </w:rPr>
        <w:t xml:space="preserve">Use and connect mathematical </w:t>
      </w:r>
      <w:r w:rsidRPr="00FB5283">
        <w:rPr>
          <w:bCs/>
          <w:sz w:val="44"/>
        </w:rPr>
        <w:t>representations.</w:t>
      </w:r>
    </w:p>
    <w:p w:rsidR="00FB5283" w:rsidRPr="00FB5283" w:rsidRDefault="00FB5283" w:rsidP="00FB5283">
      <w:pPr>
        <w:numPr>
          <w:ilvl w:val="0"/>
          <w:numId w:val="1"/>
        </w:numPr>
        <w:spacing w:line="360" w:lineRule="auto"/>
        <w:rPr>
          <w:sz w:val="44"/>
        </w:rPr>
      </w:pPr>
      <w:r w:rsidRPr="00FB5283">
        <w:rPr>
          <w:sz w:val="44"/>
        </w:rPr>
        <w:t xml:space="preserve">Facilitate meaningful mathematical </w:t>
      </w:r>
      <w:r w:rsidRPr="00FB5283">
        <w:rPr>
          <w:bCs/>
          <w:sz w:val="44"/>
        </w:rPr>
        <w:t>discourse</w:t>
      </w:r>
      <w:r w:rsidRPr="00FB5283">
        <w:rPr>
          <w:i/>
          <w:iCs/>
          <w:sz w:val="44"/>
        </w:rPr>
        <w:t xml:space="preserve">. </w:t>
      </w:r>
    </w:p>
    <w:p w:rsidR="00FB5283" w:rsidRPr="00FB5283" w:rsidRDefault="00FB5283" w:rsidP="00FB5283">
      <w:pPr>
        <w:numPr>
          <w:ilvl w:val="0"/>
          <w:numId w:val="1"/>
        </w:numPr>
        <w:spacing w:line="360" w:lineRule="auto"/>
        <w:rPr>
          <w:sz w:val="44"/>
        </w:rPr>
      </w:pPr>
      <w:r w:rsidRPr="00FB5283">
        <w:rPr>
          <w:bCs/>
          <w:sz w:val="44"/>
        </w:rPr>
        <w:t>Pose purposeful questions.</w:t>
      </w:r>
    </w:p>
    <w:p w:rsidR="00FB5283" w:rsidRPr="00FB5283" w:rsidRDefault="00FB5283" w:rsidP="00FB5283">
      <w:pPr>
        <w:numPr>
          <w:ilvl w:val="0"/>
          <w:numId w:val="1"/>
        </w:numPr>
        <w:spacing w:line="360" w:lineRule="auto"/>
        <w:rPr>
          <w:sz w:val="44"/>
        </w:rPr>
      </w:pPr>
      <w:r w:rsidRPr="00FB5283">
        <w:rPr>
          <w:sz w:val="44"/>
        </w:rPr>
        <w:t xml:space="preserve">Build </w:t>
      </w:r>
      <w:r w:rsidRPr="00FB5283">
        <w:rPr>
          <w:bCs/>
          <w:sz w:val="44"/>
        </w:rPr>
        <w:t xml:space="preserve">procedural fluency </w:t>
      </w:r>
      <w:r w:rsidRPr="00FB5283">
        <w:rPr>
          <w:sz w:val="44"/>
        </w:rPr>
        <w:t>from conceptual understanding.</w:t>
      </w:r>
    </w:p>
    <w:p w:rsidR="00FB5283" w:rsidRPr="00FB5283" w:rsidRDefault="00FB5283" w:rsidP="00FB5283">
      <w:pPr>
        <w:numPr>
          <w:ilvl w:val="0"/>
          <w:numId w:val="1"/>
        </w:numPr>
        <w:spacing w:line="360" w:lineRule="auto"/>
        <w:rPr>
          <w:sz w:val="44"/>
        </w:rPr>
      </w:pPr>
      <w:r w:rsidRPr="00FB5283">
        <w:rPr>
          <w:bCs/>
          <w:sz w:val="44"/>
        </w:rPr>
        <w:t xml:space="preserve">Support productive struggle in learning mathematics. </w:t>
      </w:r>
    </w:p>
    <w:p w:rsidR="00FB5283" w:rsidRPr="00FB5283" w:rsidRDefault="00FB5283" w:rsidP="00FB5283">
      <w:pPr>
        <w:numPr>
          <w:ilvl w:val="0"/>
          <w:numId w:val="1"/>
        </w:numPr>
        <w:spacing w:line="360" w:lineRule="auto"/>
        <w:rPr>
          <w:sz w:val="44"/>
        </w:rPr>
      </w:pPr>
      <w:r w:rsidRPr="00FB5283">
        <w:rPr>
          <w:bCs/>
          <w:sz w:val="44"/>
        </w:rPr>
        <w:t xml:space="preserve">Elicit and use evidence </w:t>
      </w:r>
      <w:r w:rsidRPr="00FB5283">
        <w:rPr>
          <w:sz w:val="44"/>
        </w:rPr>
        <w:t>of student thinking.</w:t>
      </w:r>
    </w:p>
    <w:p w:rsidR="00D03C23" w:rsidRPr="00FB5283" w:rsidRDefault="00FB5283" w:rsidP="00FB5283">
      <w:pPr>
        <w:spacing w:line="360" w:lineRule="auto"/>
        <w:rPr>
          <w:sz w:val="44"/>
        </w:rPr>
      </w:pPr>
    </w:p>
    <w:sectPr w:rsidR="00D03C23" w:rsidRPr="00FB5283" w:rsidSect="00D03C2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94920"/>
    <w:multiLevelType w:val="hybridMultilevel"/>
    <w:tmpl w:val="1F545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283"/>
    <w:rsid w:val="00FB5283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23"/>
    <w:rPr>
      <w:rFonts w:ascii="Times" w:hAnsi="Times"/>
      <w:sz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71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579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18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441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49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329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957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1989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379</Characters>
  <Application>Microsoft Macintosh Word</Application>
  <DocSecurity>0</DocSecurity>
  <Lines>3</Lines>
  <Paragraphs>1</Paragraphs>
  <ScaleCrop>false</ScaleCrop>
  <Company>Strongsville High School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Dillon</dc:creator>
  <cp:keywords/>
  <cp:lastModifiedBy>Fred Dillon</cp:lastModifiedBy>
  <cp:revision>1</cp:revision>
  <dcterms:created xsi:type="dcterms:W3CDTF">2015-05-12T23:00:00Z</dcterms:created>
  <dcterms:modified xsi:type="dcterms:W3CDTF">2015-05-12T23:01:00Z</dcterms:modified>
</cp:coreProperties>
</file>